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15" w:rsidRPr="00847515" w:rsidRDefault="00847515" w:rsidP="00847515">
      <w:pPr>
        <w:shd w:val="clear" w:color="auto" w:fill="FFFFFF"/>
        <w:spacing w:before="225" w:after="225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4"/>
          <w:szCs w:val="44"/>
          <w:lang w:eastAsia="ru-RU"/>
        </w:rPr>
      </w:pPr>
      <w:r w:rsidRPr="00847515">
        <w:rPr>
          <w:rFonts w:ascii="Helvetica" w:eastAsia="Times New Roman" w:hAnsi="Helvetica" w:cs="Helvetica"/>
          <w:color w:val="333333"/>
          <w:kern w:val="36"/>
          <w:sz w:val="44"/>
          <w:szCs w:val="44"/>
          <w:lang w:eastAsia="ru-RU"/>
        </w:rPr>
        <w:t>Памятка "Правила поведения на льду"</w:t>
      </w:r>
    </w:p>
    <w:p w:rsidR="00847515" w:rsidRPr="00847515" w:rsidRDefault="00847515" w:rsidP="00847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847515" w:rsidRPr="00847515" w:rsidRDefault="00847515" w:rsidP="00847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При переходе через реку пользуйтесь ледовыми переправами.</w:t>
      </w:r>
    </w:p>
    <w:p w:rsidR="00847515" w:rsidRPr="00847515" w:rsidRDefault="00847515" w:rsidP="00847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847515" w:rsidRPr="00847515" w:rsidRDefault="00847515" w:rsidP="00847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847515" w:rsidRPr="00847515" w:rsidRDefault="00847515" w:rsidP="00847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При переходе водоема группой необходимо соблюдать расстояние друг от друга (5-6м).</w:t>
      </w:r>
    </w:p>
    <w:p w:rsidR="00847515" w:rsidRPr="00847515" w:rsidRDefault="00847515" w:rsidP="00847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847515" w:rsidRPr="00847515" w:rsidRDefault="00847515" w:rsidP="00847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Если есть рюкзак, повесьте его на одно плечо, это  позволит легко освободиться от груза в случае, если лед под вами провалится.</w:t>
      </w:r>
    </w:p>
    <w:p w:rsidR="00847515" w:rsidRPr="00847515" w:rsidRDefault="00847515" w:rsidP="00847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847515" w:rsidRPr="00847515" w:rsidRDefault="00847515" w:rsidP="00847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Убедительная просьба родителям: не отпускайте детей на лед (на рыбалку, катание на лыжах и коньках) без присмотра.</w:t>
      </w:r>
    </w:p>
    <w:p w:rsidR="00847515" w:rsidRPr="00847515" w:rsidRDefault="00847515" w:rsidP="00847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Одна из самых частых 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Советы рыболовам:</w:t>
      </w:r>
    </w:p>
    <w:p w:rsidR="00847515" w:rsidRPr="00847515" w:rsidRDefault="00847515" w:rsidP="00847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Необходимо хорошо знать водоем, избранный для рыбалки, для того, чтобы </w:t>
      </w:r>
      <w:proofErr w:type="gramStart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помнить</w:t>
      </w:r>
      <w:proofErr w:type="gramEnd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где на нем глубина не выше роста человека или где с глубокого места можно быстро выйти на отмель, идущую к берегу.</w:t>
      </w:r>
    </w:p>
    <w:p w:rsidR="00847515" w:rsidRPr="00847515" w:rsidRDefault="00847515" w:rsidP="00847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847515" w:rsidRPr="00847515" w:rsidRDefault="00847515" w:rsidP="00847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Определите с берега маршрут движения.</w:t>
      </w:r>
    </w:p>
    <w:p w:rsidR="00847515" w:rsidRPr="00847515" w:rsidRDefault="00847515" w:rsidP="00847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Осторожно спускайтесь с берега: лед может неплотно соединяться с сушей; могут быть трещины; подо льдом может быть воздух.</w:t>
      </w:r>
    </w:p>
    <w:p w:rsidR="00847515" w:rsidRPr="00847515" w:rsidRDefault="00847515" w:rsidP="00847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Не выходите на темные участки льда - они быстрее прогреваются на солнце и, естественно, быстрее тают.</w:t>
      </w:r>
    </w:p>
    <w:p w:rsidR="00847515" w:rsidRPr="00847515" w:rsidRDefault="00847515" w:rsidP="00847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Если вы идете группой, то расстояние между лыжниками (или пешеходами) должно быть не меньше 5 метров.</w:t>
      </w:r>
    </w:p>
    <w:p w:rsidR="00847515" w:rsidRPr="00847515" w:rsidRDefault="00847515" w:rsidP="00847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</w:p>
    <w:p w:rsidR="00847515" w:rsidRPr="00847515" w:rsidRDefault="00847515" w:rsidP="00847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Рюкзак повесьте на одно плечо, а еще лучше - волоките на веревке в 2-3 метрах сзади.</w:t>
      </w:r>
    </w:p>
    <w:p w:rsidR="00847515" w:rsidRPr="00847515" w:rsidRDefault="00847515" w:rsidP="00847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</w:p>
    <w:p w:rsidR="00847515" w:rsidRPr="00847515" w:rsidRDefault="00847515" w:rsidP="00847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Не подходите к другим рыболовам ближе, чем на 3 метра.</w:t>
      </w:r>
    </w:p>
    <w:p w:rsidR="00847515" w:rsidRPr="00847515" w:rsidRDefault="00847515" w:rsidP="00847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lastRenderedPageBreak/>
        <w:t>Не приближайтесь к тем местам, где во льду имеются вмерзшие коряги, водоросли, воздушные пузыри.</w:t>
      </w:r>
    </w:p>
    <w:p w:rsidR="00847515" w:rsidRPr="00847515" w:rsidRDefault="00847515" w:rsidP="00847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Не ходите рядом с трещиной или по участку льда, отделенному от основного массива несколькими трещинами.</w:t>
      </w:r>
    </w:p>
    <w:p w:rsidR="00847515" w:rsidRPr="00847515" w:rsidRDefault="00847515" w:rsidP="00847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Быстро покиньте опасное место, если из пробитой лунки начинает бить фонтаном вода.</w:t>
      </w:r>
    </w:p>
    <w:p w:rsidR="00847515" w:rsidRDefault="00847515" w:rsidP="00847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Обязательно имейте с собой средства спасения: шнур с грузом на конце, длинную жердь, широкую доску.</w:t>
      </w:r>
    </w:p>
    <w:p w:rsidR="00847515" w:rsidRDefault="00847515" w:rsidP="00847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847515" w:rsidRPr="00847515" w:rsidRDefault="00847515" w:rsidP="00847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16.Не делайте около себя много лунок, не делайте лунки на переправах (тропинках).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 ОКАЗАНИЕ ПОМОЩИ </w:t>
      </w:r>
      <w:proofErr w:type="gramStart"/>
      <w:r w:rsidRPr="00847515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ПРОВАЛИВШЕМУСЯ</w:t>
      </w:r>
      <w:proofErr w:type="gramEnd"/>
      <w:r w:rsidRPr="00847515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 ПОД ЛЕД: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47515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Самоспасение</w:t>
      </w:r>
      <w:proofErr w:type="spellEnd"/>
      <w:r w:rsidRPr="00847515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: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Не поддавайтесь панике.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Широко раскиньте руки, чтобы не погрузиться с головой в воду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Без резких движений отползайте как можно дальше от опасного места в том направлении, откуда пришли;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Зовите на помощь</w:t>
      </w:r>
      <w:r w:rsidRPr="00847515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(Одна из причин быстрого понижения температуры тела - перемещение прилежащего к телу  подогретого им слоя воды и замена его новым холодным.</w:t>
      </w:r>
      <w:proofErr w:type="gramEnd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</w:t>
      </w:r>
      <w:proofErr w:type="gramStart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теплопотерь</w:t>
      </w:r>
      <w:proofErr w:type="spellEnd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организма, а по некоторым данным даже 75%,  приходится на ее долю.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- Добравшись до </w:t>
      </w:r>
      <w:proofErr w:type="spellStart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плавсредства</w:t>
      </w:r>
      <w:proofErr w:type="spellEnd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, надо немедленно раздеться, выжать намокшую одежду и снова надеть.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Если вы оказываете помощь: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Подходите к полынье  очень осторожно, лучше подползти по-пластунски.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Подавать 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Первая  помощь при утоплении: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Перенести пострадавшего на безопасное место, согреть.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Повернуть утонувшего лицом вниз и опустить голову ниже таза.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lastRenderedPageBreak/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При   отсутствии   пульса   на  сонной   артерии  сделать наружный массаж сердца и искусственное дыхание.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Доставить пострадавшего в медицинское учреждение.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Отогревание пострадавшего:</w:t>
      </w:r>
    </w:p>
    <w:p w:rsidR="00847515" w:rsidRPr="00847515" w:rsidRDefault="00847515" w:rsidP="008475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Пострадавшего надо укрыть в месте, защищенном от ветра, хорошо укутать в любую имеющуюся одежду, одеяло.</w:t>
      </w:r>
    </w:p>
    <w:p w:rsidR="00847515" w:rsidRPr="00847515" w:rsidRDefault="00847515" w:rsidP="008475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847515" w:rsidRPr="00847515" w:rsidRDefault="00847515" w:rsidP="008475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Нельзя растирать тело, давать алкоголь, 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  будет оказывать угнетающее действие на центральную нервную систему.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ЭТО НАДО ЗНАТЬ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Выживание в холодной воде.</w:t>
      </w:r>
    </w:p>
    <w:p w:rsidR="00847515" w:rsidRPr="00847515" w:rsidRDefault="00847515" w:rsidP="008475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Известно, что организм человека, находящегося в воде, охлаждается, если ее температура ниже 33,3°С. 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°С</w:t>
      </w:r>
      <w:proofErr w:type="gramEnd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847515" w:rsidRPr="00847515" w:rsidRDefault="00847515" w:rsidP="008475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</w:t>
      </w:r>
    </w:p>
    <w:p w:rsidR="00847515" w:rsidRPr="00847515" w:rsidRDefault="00847515" w:rsidP="008475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Важная роль в активном снижении </w:t>
      </w:r>
      <w:proofErr w:type="spellStart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теплопотерь</w:t>
      </w:r>
      <w:proofErr w:type="spellEnd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Что испытывает человек, неожиданно оказавшийся в ледяной воде?</w:t>
      </w:r>
    </w:p>
    <w:p w:rsidR="00847515" w:rsidRPr="00847515" w:rsidRDefault="00847515" w:rsidP="008475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Перехватывает дыхание.</w:t>
      </w:r>
    </w:p>
    <w:p w:rsidR="00847515" w:rsidRPr="00847515" w:rsidRDefault="00847515" w:rsidP="008475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Голову как будто сдавливает железный обруч.</w:t>
      </w:r>
    </w:p>
    <w:p w:rsidR="00847515" w:rsidRPr="00847515" w:rsidRDefault="00847515" w:rsidP="008475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Резко учащается сердцебиение.</w:t>
      </w:r>
    </w:p>
    <w:p w:rsidR="00847515" w:rsidRPr="00847515" w:rsidRDefault="00847515" w:rsidP="008475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Артериальное давление повышается до угрожающих пределов.</w:t>
      </w:r>
    </w:p>
    <w:p w:rsidR="00847515" w:rsidRPr="00847515" w:rsidRDefault="00847515" w:rsidP="008475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847515" w:rsidRPr="00847515" w:rsidRDefault="00847515" w:rsidP="008475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Пытаясь защититься от смертоносного действия холода, организм включает в работу резервную систему </w:t>
      </w:r>
      <w:proofErr w:type="spellStart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теплопроизводства</w:t>
      </w:r>
      <w:proofErr w:type="spellEnd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- механизм </w:t>
      </w:r>
      <w:proofErr w:type="spellStart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холодовой</w:t>
      </w:r>
      <w:proofErr w:type="spellEnd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дрожи.</w:t>
      </w:r>
    </w:p>
    <w:p w:rsidR="00847515" w:rsidRPr="00847515" w:rsidRDefault="00847515" w:rsidP="008475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теплопотери</w:t>
      </w:r>
      <w:proofErr w:type="spellEnd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, и организм начинает охлаждаться. Когда температура кожи понижается до 30</w:t>
      </w:r>
      <w:proofErr w:type="gramStart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°С</w:t>
      </w:r>
      <w:proofErr w:type="gramEnd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lastRenderedPageBreak/>
        <w:t>Основные  причины смерти человека в холодной воде: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теплопотери</w:t>
      </w:r>
      <w:proofErr w:type="spellEnd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Смерть может наступить 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холодовый</w:t>
      </w:r>
      <w:proofErr w:type="spellEnd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шок", развивающийся иногда </w:t>
      </w:r>
      <w:proofErr w:type="gramStart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в первые</w:t>
      </w:r>
      <w:proofErr w:type="gramEnd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5-15 мин после погружения в воду.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Нарушение функции дыхания, вызванное массивным раздражением </w:t>
      </w:r>
      <w:proofErr w:type="spellStart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холодовых</w:t>
      </w:r>
      <w:proofErr w:type="spellEnd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рецепторов кожи.</w:t>
      </w:r>
    </w:p>
    <w:p w:rsidR="00847515" w:rsidRPr="00847515" w:rsidRDefault="00847515" w:rsidP="008475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терпящий</w:t>
      </w:r>
      <w:proofErr w:type="gramEnd"/>
      <w:r w:rsidRPr="00847515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847515" w:rsidRPr="00847515" w:rsidRDefault="00847515" w:rsidP="00847515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11111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9335135" cy="6154420"/>
                <wp:effectExtent l="0" t="0" r="0" b="0"/>
                <wp:docPr id="1" name="Прямоугольник 1" descr="https://30gp.by/files/00132/obj/125/306813/img/led2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335135" cy="615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30gp.by/files/00132/obj/125/306813/img/led2022.jpg" style="width:735.05pt;height:4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F83E11" w:rsidRDefault="00F83E11"/>
    <w:sectPr w:rsidR="00F8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96A"/>
    <w:multiLevelType w:val="multilevel"/>
    <w:tmpl w:val="9C76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A7C71"/>
    <w:multiLevelType w:val="multilevel"/>
    <w:tmpl w:val="9974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F48BC"/>
    <w:multiLevelType w:val="multilevel"/>
    <w:tmpl w:val="4ECE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A5068"/>
    <w:multiLevelType w:val="multilevel"/>
    <w:tmpl w:val="E9DE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92347"/>
    <w:multiLevelType w:val="multilevel"/>
    <w:tmpl w:val="3204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15"/>
    <w:rsid w:val="00847515"/>
    <w:rsid w:val="00F8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47515"/>
  </w:style>
  <w:style w:type="paragraph" w:styleId="a3">
    <w:name w:val="Normal (Web)"/>
    <w:basedOn w:val="a"/>
    <w:uiPriority w:val="99"/>
    <w:semiHidden/>
    <w:unhideWhenUsed/>
    <w:rsid w:val="0084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5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47515"/>
  </w:style>
  <w:style w:type="paragraph" w:styleId="a3">
    <w:name w:val="Normal (Web)"/>
    <w:basedOn w:val="a"/>
    <w:uiPriority w:val="99"/>
    <w:semiHidden/>
    <w:unhideWhenUsed/>
    <w:rsid w:val="0084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025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 Александр Николаевич</dc:creator>
  <cp:lastModifiedBy>Сидо Александр Николаевич</cp:lastModifiedBy>
  <cp:revision>1</cp:revision>
  <dcterms:created xsi:type="dcterms:W3CDTF">2022-12-20T11:52:00Z</dcterms:created>
  <dcterms:modified xsi:type="dcterms:W3CDTF">2022-12-20T11:56:00Z</dcterms:modified>
</cp:coreProperties>
</file>