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DE" w:rsidRPr="00491DDE" w:rsidRDefault="00491DDE" w:rsidP="00491DDE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>ПОРЯДОК ПРЕДОСТАВЛЕНИЯ МАТЕРИАЛОВ</w:t>
      </w:r>
    </w:p>
    <w:p w:rsidR="00491DDE" w:rsidRPr="00491DDE" w:rsidRDefault="00491DDE" w:rsidP="0002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</w:t>
      </w:r>
      <w:r w:rsidRPr="00491DDE">
        <w:rPr>
          <w:rFonts w:ascii="Times New Roman" w:hAnsi="Times New Roman" w:cs="Times New Roman"/>
          <w:b/>
          <w:sz w:val="28"/>
          <w:szCs w:val="28"/>
        </w:rPr>
        <w:t>до 30 июня 2025 г.</w:t>
      </w:r>
      <w:r w:rsidRPr="00491DDE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r w:rsidRPr="00491DDE">
        <w:rPr>
          <w:rFonts w:ascii="Times New Roman" w:hAnsi="Times New Roman" w:cs="Times New Roman"/>
          <w:sz w:val="28"/>
          <w:szCs w:val="28"/>
          <w:u w:val="single"/>
        </w:rPr>
        <w:t>normanat</w:t>
      </w:r>
      <w:r w:rsidRPr="00491DDE">
        <w:rPr>
          <w:rFonts w:ascii="Times New Roman" w:hAnsi="Times New Roman" w:cs="Times New Roman"/>
          <w:sz w:val="28"/>
          <w:szCs w:val="28"/>
          <w:u w:val="single"/>
        </w:rPr>
        <w:t>100@mail.ru</w:t>
      </w:r>
      <w:r w:rsidRPr="00491DDE">
        <w:rPr>
          <w:rFonts w:ascii="Times New Roman" w:hAnsi="Times New Roman" w:cs="Times New Roman"/>
          <w:sz w:val="28"/>
          <w:szCs w:val="28"/>
        </w:rPr>
        <w:t xml:space="preserve"> представить в Оргкомитет следующие материалы: </w:t>
      </w:r>
    </w:p>
    <w:p w:rsidR="00491DDE" w:rsidRPr="00491DDE" w:rsidRDefault="00491DDE" w:rsidP="0002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 xml:space="preserve">1. Заявку на участие. </w:t>
      </w:r>
      <w:bookmarkStart w:id="0" w:name="_GoBack"/>
      <w:bookmarkEnd w:id="0"/>
    </w:p>
    <w:p w:rsidR="00491DDE" w:rsidRPr="00491DDE" w:rsidRDefault="00491DDE" w:rsidP="0002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 xml:space="preserve">2. Материалы для публикации объемом не более 5 страниц. </w:t>
      </w:r>
    </w:p>
    <w:p w:rsidR="00491DDE" w:rsidRPr="00491DDE" w:rsidRDefault="00491DDE" w:rsidP="00491DDE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>ЗАЯВКА НА УЧАСТИЕ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6379"/>
        <w:gridCol w:w="1276"/>
      </w:tblGrid>
      <w:tr w:rsidR="00491DDE" w:rsidRPr="00491DDE" w:rsidTr="00491DDE">
        <w:tc>
          <w:tcPr>
            <w:tcW w:w="567" w:type="dxa"/>
          </w:tcPr>
          <w:p w:rsidR="00491DDE" w:rsidRPr="00491DDE" w:rsidRDefault="00491DDE" w:rsidP="0049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491DDE" w:rsidRPr="00491DDE" w:rsidRDefault="00491DDE" w:rsidP="0049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DDE">
              <w:rPr>
                <w:rFonts w:ascii="Times New Roman" w:hAnsi="Times New Roman" w:cs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1276" w:type="dxa"/>
          </w:tcPr>
          <w:p w:rsidR="00491DDE" w:rsidRPr="00491DDE" w:rsidRDefault="00491DDE" w:rsidP="0049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DDE" w:rsidRPr="00491DDE" w:rsidTr="00491DDE">
        <w:tc>
          <w:tcPr>
            <w:tcW w:w="567" w:type="dxa"/>
          </w:tcPr>
          <w:p w:rsidR="00491DDE" w:rsidRPr="00491DDE" w:rsidRDefault="00491DDE" w:rsidP="0049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491DDE" w:rsidRPr="00491DDE" w:rsidRDefault="00491DDE" w:rsidP="0049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DDE">
              <w:rPr>
                <w:rFonts w:ascii="Times New Roman" w:hAnsi="Times New Roman" w:cs="Times New Roman"/>
                <w:sz w:val="28"/>
                <w:szCs w:val="28"/>
              </w:rPr>
              <w:t>ФИО автора полностью, должность, уч. степень, уч. звание с указанием места работы</w:t>
            </w:r>
          </w:p>
        </w:tc>
        <w:tc>
          <w:tcPr>
            <w:tcW w:w="1276" w:type="dxa"/>
          </w:tcPr>
          <w:p w:rsidR="00491DDE" w:rsidRPr="00491DDE" w:rsidRDefault="00491DDE" w:rsidP="0049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DDE" w:rsidRPr="00491DDE" w:rsidTr="00491DDE">
        <w:tc>
          <w:tcPr>
            <w:tcW w:w="567" w:type="dxa"/>
          </w:tcPr>
          <w:p w:rsidR="00491DDE" w:rsidRPr="00491DDE" w:rsidRDefault="00491DDE" w:rsidP="0049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491DDE" w:rsidRPr="00491DDE" w:rsidRDefault="00491DDE" w:rsidP="0049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DDE">
              <w:rPr>
                <w:rFonts w:ascii="Times New Roman" w:hAnsi="Times New Roman" w:cs="Times New Roman"/>
                <w:sz w:val="28"/>
                <w:szCs w:val="28"/>
              </w:rPr>
              <w:t xml:space="preserve">Форма участия: </w:t>
            </w:r>
          </w:p>
          <w:p w:rsidR="00491DDE" w:rsidRPr="00491DDE" w:rsidRDefault="00491DDE" w:rsidP="0049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DDE">
              <w:rPr>
                <w:rFonts w:ascii="Times New Roman" w:hAnsi="Times New Roman" w:cs="Times New Roman"/>
                <w:sz w:val="28"/>
                <w:szCs w:val="28"/>
              </w:rPr>
              <w:t xml:space="preserve">очная (ФИО докладчика полностью); </w:t>
            </w:r>
          </w:p>
          <w:p w:rsidR="00491DDE" w:rsidRPr="00491DDE" w:rsidRDefault="00491DDE" w:rsidP="0049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DDE">
              <w:rPr>
                <w:rFonts w:ascii="Times New Roman" w:hAnsi="Times New Roman" w:cs="Times New Roman"/>
                <w:sz w:val="28"/>
                <w:szCs w:val="28"/>
              </w:rPr>
              <w:t>онлай</w:t>
            </w:r>
            <w:r w:rsidRPr="00491DDE">
              <w:rPr>
                <w:rFonts w:ascii="Times New Roman" w:hAnsi="Times New Roman" w:cs="Times New Roman"/>
                <w:sz w:val="28"/>
                <w:szCs w:val="28"/>
              </w:rPr>
              <w:t xml:space="preserve">н; </w:t>
            </w:r>
          </w:p>
          <w:p w:rsidR="00491DDE" w:rsidRPr="00491DDE" w:rsidRDefault="00491DDE" w:rsidP="0049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DDE">
              <w:rPr>
                <w:rFonts w:ascii="Times New Roman" w:hAnsi="Times New Roman" w:cs="Times New Roman"/>
                <w:sz w:val="28"/>
                <w:szCs w:val="28"/>
              </w:rPr>
              <w:t>публикация в сборнике без доклада</w:t>
            </w:r>
          </w:p>
        </w:tc>
        <w:tc>
          <w:tcPr>
            <w:tcW w:w="1276" w:type="dxa"/>
          </w:tcPr>
          <w:p w:rsidR="00491DDE" w:rsidRPr="00491DDE" w:rsidRDefault="00491DDE" w:rsidP="0049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DDE" w:rsidRPr="00491DDE" w:rsidTr="00491DDE">
        <w:tc>
          <w:tcPr>
            <w:tcW w:w="567" w:type="dxa"/>
          </w:tcPr>
          <w:p w:rsidR="00491DDE" w:rsidRPr="00491DDE" w:rsidRDefault="00491DDE" w:rsidP="0049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491DDE" w:rsidRPr="00491DDE" w:rsidRDefault="00491DDE" w:rsidP="0049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DDE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276" w:type="dxa"/>
          </w:tcPr>
          <w:p w:rsidR="00491DDE" w:rsidRPr="00491DDE" w:rsidRDefault="00491DDE" w:rsidP="0049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DDE" w:rsidRPr="00491DDE" w:rsidTr="00491DDE">
        <w:tc>
          <w:tcPr>
            <w:tcW w:w="567" w:type="dxa"/>
          </w:tcPr>
          <w:p w:rsidR="00491DDE" w:rsidRPr="00491DDE" w:rsidRDefault="00491DDE" w:rsidP="0049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491DDE" w:rsidRPr="00491DDE" w:rsidRDefault="00491DDE" w:rsidP="0049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DDE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491DD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276" w:type="dxa"/>
          </w:tcPr>
          <w:p w:rsidR="00491DDE" w:rsidRPr="00491DDE" w:rsidRDefault="00491DDE" w:rsidP="0049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DDE" w:rsidRDefault="00491DDE" w:rsidP="00491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DDE" w:rsidRPr="00491DDE" w:rsidRDefault="00491DDE" w:rsidP="00491DDE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>ПРАВИЛА ОФОРМЛЕНИЯ МАТЕРИАЛОВ</w:t>
      </w:r>
    </w:p>
    <w:p w:rsidR="00491DDE" w:rsidRPr="00491DDE" w:rsidRDefault="00491DDE" w:rsidP="0002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>1. Материалы</w:t>
      </w:r>
      <w:r w:rsidRPr="00491DDE">
        <w:rPr>
          <w:rFonts w:ascii="Times New Roman" w:hAnsi="Times New Roman" w:cs="Times New Roman"/>
          <w:sz w:val="28"/>
          <w:szCs w:val="28"/>
        </w:rPr>
        <w:t xml:space="preserve"> необходимо оформить в соответствии с требованиями и отправить на адрес </w:t>
      </w:r>
      <w:r w:rsidRPr="00491DDE">
        <w:rPr>
          <w:rFonts w:ascii="Times New Roman" w:hAnsi="Times New Roman" w:cs="Times New Roman"/>
          <w:sz w:val="28"/>
          <w:szCs w:val="28"/>
          <w:u w:val="single"/>
        </w:rPr>
        <w:t>normanat100@mail.ru</w:t>
      </w:r>
      <w:r w:rsidRPr="00491DDE">
        <w:rPr>
          <w:rFonts w:ascii="Times New Roman" w:hAnsi="Times New Roman" w:cs="Times New Roman"/>
          <w:sz w:val="28"/>
          <w:szCs w:val="28"/>
        </w:rPr>
        <w:t xml:space="preserve"> с пометкой «</w:t>
      </w:r>
      <w:r w:rsidRPr="00491DDE">
        <w:rPr>
          <w:rFonts w:ascii="Times New Roman" w:hAnsi="Times New Roman" w:cs="Times New Roman"/>
          <w:sz w:val="28"/>
          <w:szCs w:val="28"/>
        </w:rPr>
        <w:t>КОНФЕРЕНЦИЯ»</w:t>
      </w:r>
      <w:r w:rsidRPr="00491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DDE" w:rsidRPr="00491DDE" w:rsidRDefault="00491DDE" w:rsidP="0002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 xml:space="preserve">2.Материалы не должны быть ранее опубликованы или направлены для публикации в другие издания. </w:t>
      </w:r>
    </w:p>
    <w:p w:rsidR="00491DDE" w:rsidRPr="00491DDE" w:rsidRDefault="00491DDE" w:rsidP="0002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 xml:space="preserve">З. К печати не принимаются реферативные сообщения и обзор литературы. </w:t>
      </w:r>
    </w:p>
    <w:p w:rsidR="00491DDE" w:rsidRPr="00491DDE" w:rsidRDefault="00491DDE" w:rsidP="0002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 xml:space="preserve">4. Все сокращения, за исключением единиц измерения, могут быть использованы только после упоминания полного термина. </w:t>
      </w:r>
    </w:p>
    <w:p w:rsidR="00491DDE" w:rsidRPr="00491DDE" w:rsidRDefault="00491DDE" w:rsidP="0002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>5. Материалы предоставляются в виде файла, набранного в текстовом ре</w:t>
      </w:r>
      <w:r w:rsidRPr="00491DDE">
        <w:rPr>
          <w:rFonts w:ascii="Times New Roman" w:hAnsi="Times New Roman" w:cs="Times New Roman"/>
          <w:sz w:val="28"/>
          <w:szCs w:val="28"/>
        </w:rPr>
        <w:t>дакторе М</w:t>
      </w:r>
      <w:r w:rsidRPr="00491DD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91DDE">
        <w:rPr>
          <w:rFonts w:ascii="Times New Roman" w:hAnsi="Times New Roman" w:cs="Times New Roman"/>
          <w:sz w:val="28"/>
          <w:szCs w:val="28"/>
        </w:rPr>
        <w:t xml:space="preserve"> </w:t>
      </w:r>
      <w:r w:rsidRPr="00491DD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91DDE">
        <w:rPr>
          <w:rFonts w:ascii="Times New Roman" w:hAnsi="Times New Roman" w:cs="Times New Roman"/>
          <w:sz w:val="28"/>
          <w:szCs w:val="28"/>
        </w:rPr>
        <w:t xml:space="preserve">, названном по фамилии первого автора. </w:t>
      </w:r>
    </w:p>
    <w:p w:rsidR="00491DDE" w:rsidRDefault="00491DDE" w:rsidP="0002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>Пример: «</w:t>
      </w:r>
      <w:proofErr w:type="spellStart"/>
      <w:r w:rsidRPr="00491DDE">
        <w:rPr>
          <w:rFonts w:ascii="Times New Roman" w:hAnsi="Times New Roman" w:cs="Times New Roman"/>
          <w:sz w:val="28"/>
          <w:szCs w:val="28"/>
        </w:rPr>
        <w:t>Иванов_</w:t>
      </w:r>
      <w:r w:rsidRPr="00491DDE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491DD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91DDE">
        <w:rPr>
          <w:rFonts w:ascii="Times New Roman" w:hAnsi="Times New Roman" w:cs="Times New Roman"/>
          <w:sz w:val="28"/>
          <w:szCs w:val="28"/>
        </w:rPr>
        <w:t>.</w:t>
      </w:r>
      <w:r w:rsidRPr="00491DDE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491DDE">
        <w:rPr>
          <w:rFonts w:ascii="Times New Roman" w:hAnsi="Times New Roman" w:cs="Times New Roman"/>
          <w:sz w:val="28"/>
          <w:szCs w:val="28"/>
        </w:rPr>
        <w:t xml:space="preserve">ос» </w:t>
      </w:r>
      <w:r w:rsidR="00025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734" w:rsidRPr="00491DDE" w:rsidRDefault="00025734" w:rsidP="0002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DDE" w:rsidRPr="00491DDE" w:rsidRDefault="00491DDE" w:rsidP="00025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1DDE">
        <w:rPr>
          <w:rFonts w:ascii="Times New Roman" w:hAnsi="Times New Roman" w:cs="Times New Roman"/>
          <w:sz w:val="28"/>
          <w:szCs w:val="28"/>
          <w:u w:val="single"/>
        </w:rPr>
        <w:t>Структура материалов:</w:t>
      </w:r>
    </w:p>
    <w:p w:rsidR="00491DDE" w:rsidRPr="00491DDE" w:rsidRDefault="00491DDE" w:rsidP="000257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>Инициалы и фамилии ав</w:t>
      </w:r>
      <w:r w:rsidRPr="00491DDE">
        <w:rPr>
          <w:rFonts w:ascii="Times New Roman" w:hAnsi="Times New Roman" w:cs="Times New Roman"/>
          <w:sz w:val="28"/>
          <w:szCs w:val="28"/>
        </w:rPr>
        <w:t>торов (курсив, строчные буквы).</w:t>
      </w:r>
    </w:p>
    <w:p w:rsidR="00491DDE" w:rsidRPr="00491DDE" w:rsidRDefault="00491DDE" w:rsidP="000257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 xml:space="preserve">Название без сокращений (полужирный, строчные буквы). </w:t>
      </w:r>
    </w:p>
    <w:p w:rsidR="00491DDE" w:rsidRPr="00491DDE" w:rsidRDefault="00491DDE" w:rsidP="000257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 xml:space="preserve">Название организации, город, страна. </w:t>
      </w:r>
    </w:p>
    <w:p w:rsidR="00491DDE" w:rsidRPr="00491DDE" w:rsidRDefault="00491DDE" w:rsidP="000257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 xml:space="preserve">Аннотация публикации на русском языке (курсив, полужирный). </w:t>
      </w:r>
    </w:p>
    <w:p w:rsidR="00491DDE" w:rsidRPr="00491DDE" w:rsidRDefault="00491DDE" w:rsidP="000257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 xml:space="preserve">Ключевые слова, не более пяти (курсив, полужирный). </w:t>
      </w:r>
    </w:p>
    <w:p w:rsidR="00491DDE" w:rsidRPr="00491DDE" w:rsidRDefault="00491DDE" w:rsidP="000257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 xml:space="preserve">Пункты 1-5 дублировать на английском языке. </w:t>
      </w:r>
    </w:p>
    <w:p w:rsidR="00491DDE" w:rsidRPr="00491DDE" w:rsidRDefault="00025734" w:rsidP="000257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Текст: </w:t>
      </w:r>
      <w:r w:rsidR="00491DDE" w:rsidRPr="00491DDE">
        <w:rPr>
          <w:rFonts w:ascii="Times New Roman" w:hAnsi="Times New Roman" w:cs="Times New Roman"/>
          <w:sz w:val="28"/>
          <w:szCs w:val="28"/>
        </w:rPr>
        <w:t>актуальность, цель, м</w:t>
      </w:r>
      <w:r>
        <w:rPr>
          <w:rFonts w:ascii="Times New Roman" w:hAnsi="Times New Roman" w:cs="Times New Roman"/>
          <w:sz w:val="28"/>
          <w:szCs w:val="28"/>
        </w:rPr>
        <w:t xml:space="preserve">атериалы и методы исследования, </w:t>
      </w:r>
      <w:r w:rsidR="00491DDE" w:rsidRPr="00491DDE">
        <w:rPr>
          <w:rFonts w:ascii="Times New Roman" w:hAnsi="Times New Roman" w:cs="Times New Roman"/>
          <w:sz w:val="28"/>
          <w:szCs w:val="28"/>
        </w:rPr>
        <w:t xml:space="preserve">результаты и выводы (заключение). </w:t>
      </w:r>
    </w:p>
    <w:p w:rsidR="00491DDE" w:rsidRPr="00491DDE" w:rsidRDefault="00491DDE" w:rsidP="000257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 xml:space="preserve">Количество соавторов - не более 3-х. </w:t>
      </w:r>
    </w:p>
    <w:p w:rsidR="00491DDE" w:rsidRPr="00491DDE" w:rsidRDefault="00025734" w:rsidP="000257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 xml:space="preserve">Литература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91DDE" w:rsidRPr="00491DDE">
        <w:rPr>
          <w:rFonts w:ascii="Times New Roman" w:hAnsi="Times New Roman" w:cs="Times New Roman"/>
          <w:sz w:val="28"/>
          <w:szCs w:val="28"/>
        </w:rPr>
        <w:t xml:space="preserve">не более 5 источников). </w:t>
      </w:r>
    </w:p>
    <w:p w:rsidR="00491DDE" w:rsidRPr="00491DDE" w:rsidRDefault="00491DDE" w:rsidP="000257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 xml:space="preserve">Выравнивание текста по ширине; для авторов из разных учреждений необходимо использовать надстрочные ссылки. </w:t>
      </w:r>
    </w:p>
    <w:p w:rsidR="00491DDE" w:rsidRDefault="00491DDE" w:rsidP="00025734">
      <w:pPr>
        <w:spacing w:line="240" w:lineRule="auto"/>
        <w:jc w:val="both"/>
      </w:pPr>
    </w:p>
    <w:p w:rsidR="00491DDE" w:rsidRDefault="00491DDE" w:rsidP="00025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lastRenderedPageBreak/>
        <w:t>Материалы публикации должны содержать не более 5 стра</w:t>
      </w:r>
      <w:r>
        <w:rPr>
          <w:rFonts w:ascii="Times New Roman" w:hAnsi="Times New Roman" w:cs="Times New Roman"/>
          <w:sz w:val="28"/>
          <w:szCs w:val="28"/>
        </w:rPr>
        <w:t xml:space="preserve">ниц в текстовом редакторе </w:t>
      </w:r>
      <w:r w:rsidRPr="00491DDE">
        <w:rPr>
          <w:rFonts w:ascii="Times New Roman" w:hAnsi="Times New Roman" w:cs="Times New Roman"/>
          <w:sz w:val="28"/>
          <w:szCs w:val="28"/>
        </w:rPr>
        <w:t>М</w:t>
      </w:r>
      <w:r w:rsidRPr="00491DD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91DDE">
        <w:rPr>
          <w:rFonts w:ascii="Times New Roman" w:hAnsi="Times New Roman" w:cs="Times New Roman"/>
          <w:sz w:val="28"/>
          <w:szCs w:val="28"/>
        </w:rPr>
        <w:t xml:space="preserve"> </w:t>
      </w:r>
      <w:r w:rsidRPr="00491DD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91DDE">
        <w:rPr>
          <w:rFonts w:ascii="Times New Roman" w:hAnsi="Times New Roman" w:cs="Times New Roman"/>
          <w:sz w:val="28"/>
          <w:szCs w:val="28"/>
        </w:rPr>
        <w:t xml:space="preserve">, формат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4, шрифт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91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межстрочный интервал _</w:t>
      </w:r>
      <w:r w:rsidRPr="00491DDE">
        <w:rPr>
          <w:rFonts w:ascii="Times New Roman" w:hAnsi="Times New Roman" w:cs="Times New Roman"/>
          <w:sz w:val="28"/>
          <w:szCs w:val="28"/>
        </w:rPr>
        <w:t xml:space="preserve">одинарный, все поля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91DDE">
        <w:rPr>
          <w:rFonts w:ascii="Times New Roman" w:hAnsi="Times New Roman" w:cs="Times New Roman"/>
          <w:sz w:val="28"/>
          <w:szCs w:val="28"/>
        </w:rPr>
        <w:t xml:space="preserve">2 см. </w:t>
      </w:r>
    </w:p>
    <w:p w:rsidR="00491DDE" w:rsidRDefault="00491DDE" w:rsidP="00025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ы должны содержать не менее 50%</w:t>
      </w:r>
      <w:r w:rsidRPr="00491DDE">
        <w:rPr>
          <w:rFonts w:ascii="Times New Roman" w:hAnsi="Times New Roman" w:cs="Times New Roman"/>
          <w:sz w:val="28"/>
          <w:szCs w:val="28"/>
        </w:rPr>
        <w:t xml:space="preserve"> оригинального текста при проверке на плагиат. </w:t>
      </w:r>
    </w:p>
    <w:p w:rsidR="00491DDE" w:rsidRPr="00491DDE" w:rsidRDefault="00025734" w:rsidP="0002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1DDE" w:rsidRPr="00491DDE">
        <w:rPr>
          <w:rFonts w:ascii="Times New Roman" w:hAnsi="Times New Roman" w:cs="Times New Roman"/>
          <w:sz w:val="28"/>
          <w:szCs w:val="28"/>
        </w:rPr>
        <w:t xml:space="preserve">ргкомитет оставляет за собой право отбирать и редактировать материалы для опубликования. </w:t>
      </w:r>
      <w:r w:rsidR="00491DDE" w:rsidRPr="00025734">
        <w:rPr>
          <w:rFonts w:ascii="Times New Roman" w:hAnsi="Times New Roman" w:cs="Times New Roman"/>
          <w:b/>
          <w:sz w:val="28"/>
          <w:szCs w:val="28"/>
        </w:rPr>
        <w:t>Материалы, поступившие в организационный комитет позже указанного срока или не соответствующие заявленной тематике конференции, опубликованы не будут.</w:t>
      </w:r>
      <w:r w:rsidR="00491DDE" w:rsidRPr="0049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734" w:rsidRDefault="00491DDE" w:rsidP="0002573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025734" w:rsidRDefault="00491DDE" w:rsidP="0002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>Адрес: учреждение образования «Белорусский государственный меди</w:t>
      </w:r>
      <w:r w:rsidR="00025734">
        <w:rPr>
          <w:rFonts w:ascii="Times New Roman" w:hAnsi="Times New Roman" w:cs="Times New Roman"/>
          <w:sz w:val="28"/>
          <w:szCs w:val="28"/>
        </w:rPr>
        <w:t>цинский университет», 220116, пр</w:t>
      </w:r>
      <w:r w:rsidRPr="00491DDE">
        <w:rPr>
          <w:rFonts w:ascii="Times New Roman" w:hAnsi="Times New Roman" w:cs="Times New Roman"/>
          <w:sz w:val="28"/>
          <w:szCs w:val="28"/>
        </w:rPr>
        <w:t>-</w:t>
      </w:r>
      <w:r w:rsidR="00025734">
        <w:rPr>
          <w:rFonts w:ascii="Times New Roman" w:hAnsi="Times New Roman" w:cs="Times New Roman"/>
          <w:sz w:val="28"/>
          <w:szCs w:val="28"/>
        </w:rPr>
        <w:t>т Дзержинского, д</w:t>
      </w:r>
      <w:r w:rsidRPr="00491DDE">
        <w:rPr>
          <w:rFonts w:ascii="Times New Roman" w:hAnsi="Times New Roman" w:cs="Times New Roman"/>
          <w:sz w:val="28"/>
          <w:szCs w:val="28"/>
        </w:rPr>
        <w:t xml:space="preserve">. 83, </w:t>
      </w:r>
      <w:r w:rsidR="00025734">
        <w:rPr>
          <w:rFonts w:ascii="Times New Roman" w:hAnsi="Times New Roman" w:cs="Times New Roman"/>
          <w:sz w:val="28"/>
          <w:szCs w:val="28"/>
        </w:rPr>
        <w:t>г</w:t>
      </w:r>
      <w:r w:rsidRPr="00491DDE">
        <w:rPr>
          <w:rFonts w:ascii="Times New Roman" w:hAnsi="Times New Roman" w:cs="Times New Roman"/>
          <w:sz w:val="28"/>
          <w:szCs w:val="28"/>
        </w:rPr>
        <w:t>. Минск, Республика Беларусь.</w:t>
      </w:r>
    </w:p>
    <w:p w:rsidR="00577618" w:rsidRPr="00491DDE" w:rsidRDefault="00491DDE" w:rsidP="0002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DE">
        <w:rPr>
          <w:rFonts w:ascii="Times New Roman" w:hAnsi="Times New Roman" w:cs="Times New Roman"/>
          <w:sz w:val="28"/>
          <w:szCs w:val="28"/>
        </w:rPr>
        <w:t xml:space="preserve"> +375 (17) 378-12-62, +375 (44) 540-05-81 (заведующий кафедрой нормальной анатомии, доктор медицинских наук, профессор </w:t>
      </w:r>
      <w:proofErr w:type="spellStart"/>
      <w:r w:rsidRPr="00491DDE">
        <w:rPr>
          <w:rFonts w:ascii="Times New Roman" w:hAnsi="Times New Roman" w:cs="Times New Roman"/>
          <w:sz w:val="28"/>
          <w:szCs w:val="28"/>
        </w:rPr>
        <w:t>Трушель</w:t>
      </w:r>
      <w:proofErr w:type="spellEnd"/>
      <w:r w:rsidRPr="00491DDE">
        <w:rPr>
          <w:rFonts w:ascii="Times New Roman" w:hAnsi="Times New Roman" w:cs="Times New Roman"/>
          <w:sz w:val="28"/>
          <w:szCs w:val="28"/>
        </w:rPr>
        <w:t xml:space="preserve"> Наталия Алексеевна).</w:t>
      </w:r>
    </w:p>
    <w:sectPr w:rsidR="00577618" w:rsidRPr="00491DDE" w:rsidSect="0002573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141A4"/>
    <w:multiLevelType w:val="hybridMultilevel"/>
    <w:tmpl w:val="EB62C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DE"/>
    <w:rsid w:val="00025734"/>
    <w:rsid w:val="00491DDE"/>
    <w:rsid w:val="00577618"/>
    <w:rsid w:val="00803D67"/>
    <w:rsid w:val="00E0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AEA8"/>
  <w15:chartTrackingRefBased/>
  <w15:docId w15:val="{C1D83874-F95B-4A1C-802A-753839CB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Телеш Денис Игоревич</dc:creator>
  <cp:keywords/>
  <dc:description/>
  <cp:lastModifiedBy>Телеш Денис Игоревич</cp:lastModifiedBy>
  <cp:revision>1</cp:revision>
  <dcterms:created xsi:type="dcterms:W3CDTF">2025-04-23T12:54:00Z</dcterms:created>
  <dcterms:modified xsi:type="dcterms:W3CDTF">2025-04-23T13:08:00Z</dcterms:modified>
</cp:coreProperties>
</file>