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79" w:rsidRPr="00B877E7" w:rsidRDefault="00742E79" w:rsidP="00404053">
      <w:pPr>
        <w:ind w:left="-567"/>
        <w:jc w:val="center"/>
        <w:rPr>
          <w:sz w:val="30"/>
          <w:szCs w:val="30"/>
        </w:rPr>
      </w:pPr>
      <w:r w:rsidRPr="00B877E7">
        <w:rPr>
          <w:sz w:val="30"/>
          <w:szCs w:val="30"/>
        </w:rPr>
        <w:t>МИНИСТЕРСТВО ЗДРАВООХРАНЕНИЯ</w:t>
      </w:r>
      <w:r w:rsidR="00404053" w:rsidRPr="00B877E7">
        <w:rPr>
          <w:sz w:val="30"/>
          <w:szCs w:val="30"/>
        </w:rPr>
        <w:t xml:space="preserve"> </w:t>
      </w:r>
      <w:r w:rsidRPr="00B877E7">
        <w:rPr>
          <w:sz w:val="30"/>
          <w:szCs w:val="30"/>
        </w:rPr>
        <w:t>РЕСПУБЛИКИ БЕЛАРУСЬ</w:t>
      </w:r>
    </w:p>
    <w:p w:rsidR="00742E79" w:rsidRPr="006C7DB6" w:rsidRDefault="00742E79" w:rsidP="00742E79">
      <w:pPr>
        <w:jc w:val="center"/>
        <w:rPr>
          <w:b/>
          <w:sz w:val="30"/>
          <w:szCs w:val="30"/>
        </w:rPr>
      </w:pPr>
    </w:p>
    <w:p w:rsidR="00742E79" w:rsidRPr="006C7DB6" w:rsidRDefault="00742E79" w:rsidP="00742E79">
      <w:pPr>
        <w:jc w:val="center"/>
        <w:rPr>
          <w:b/>
          <w:sz w:val="30"/>
          <w:szCs w:val="30"/>
        </w:rPr>
      </w:pPr>
    </w:p>
    <w:p w:rsidR="00742E79" w:rsidRPr="006C7DB6" w:rsidRDefault="00742E79" w:rsidP="00742E79">
      <w:pPr>
        <w:jc w:val="center"/>
        <w:rPr>
          <w:b/>
          <w:sz w:val="30"/>
          <w:szCs w:val="30"/>
        </w:rPr>
      </w:pPr>
    </w:p>
    <w:p w:rsidR="00742E79" w:rsidRPr="006C7DB6" w:rsidRDefault="00742E79" w:rsidP="00404053">
      <w:pPr>
        <w:ind w:left="468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УТВЕРЖДАЮ</w:t>
      </w:r>
    </w:p>
    <w:p w:rsidR="00742E79" w:rsidRPr="006C7DB6" w:rsidRDefault="00742E79" w:rsidP="00742E79">
      <w:pPr>
        <w:ind w:left="4680"/>
        <w:rPr>
          <w:sz w:val="30"/>
          <w:szCs w:val="30"/>
        </w:rPr>
      </w:pPr>
      <w:r w:rsidRPr="006C7DB6">
        <w:rPr>
          <w:sz w:val="30"/>
          <w:szCs w:val="30"/>
        </w:rPr>
        <w:t>Первый заместитель Министра</w:t>
      </w:r>
    </w:p>
    <w:p w:rsidR="00742E79" w:rsidRPr="006C7DB6" w:rsidRDefault="00742E79" w:rsidP="00742E79">
      <w:pPr>
        <w:ind w:left="4680"/>
        <w:rPr>
          <w:sz w:val="30"/>
          <w:szCs w:val="30"/>
        </w:rPr>
      </w:pPr>
      <w:r w:rsidRPr="006C7DB6">
        <w:rPr>
          <w:sz w:val="30"/>
          <w:szCs w:val="30"/>
        </w:rPr>
        <w:t xml:space="preserve">_________________ Д.Л. </w:t>
      </w:r>
      <w:proofErr w:type="spellStart"/>
      <w:r w:rsidRPr="006C7DB6">
        <w:rPr>
          <w:sz w:val="30"/>
          <w:szCs w:val="30"/>
        </w:rPr>
        <w:t>Пиневич</w:t>
      </w:r>
      <w:proofErr w:type="spellEnd"/>
    </w:p>
    <w:p w:rsidR="00742E79" w:rsidRPr="006C7DB6" w:rsidRDefault="00742E79" w:rsidP="00742E79">
      <w:pPr>
        <w:ind w:left="4680"/>
        <w:rPr>
          <w:sz w:val="30"/>
          <w:szCs w:val="30"/>
        </w:rPr>
      </w:pPr>
      <w:r w:rsidRPr="006C7DB6">
        <w:rPr>
          <w:sz w:val="30"/>
          <w:szCs w:val="30"/>
        </w:rPr>
        <w:t>«</w:t>
      </w:r>
      <w:r w:rsidR="009A4F00" w:rsidRPr="009A4F00">
        <w:rPr>
          <w:sz w:val="30"/>
          <w:szCs w:val="30"/>
          <w:u w:val="single"/>
        </w:rPr>
        <w:t>04</w:t>
      </w:r>
      <w:r w:rsidRPr="006C7DB6">
        <w:rPr>
          <w:sz w:val="30"/>
          <w:szCs w:val="30"/>
        </w:rPr>
        <w:t xml:space="preserve">» </w:t>
      </w:r>
      <w:r w:rsidR="009A4F00">
        <w:rPr>
          <w:sz w:val="30"/>
          <w:szCs w:val="30"/>
          <w:u w:val="single"/>
        </w:rPr>
        <w:t xml:space="preserve">сентября </w:t>
      </w:r>
      <w:r w:rsidRPr="006C7DB6">
        <w:rPr>
          <w:sz w:val="30"/>
          <w:szCs w:val="30"/>
        </w:rPr>
        <w:t>20</w:t>
      </w:r>
      <w:r w:rsidR="009A4F00">
        <w:rPr>
          <w:sz w:val="30"/>
          <w:szCs w:val="30"/>
          <w:u w:val="single"/>
        </w:rPr>
        <w:t>15</w:t>
      </w:r>
      <w:r w:rsidRPr="006C7DB6">
        <w:rPr>
          <w:sz w:val="30"/>
          <w:szCs w:val="30"/>
        </w:rPr>
        <w:t xml:space="preserve"> г.</w:t>
      </w:r>
    </w:p>
    <w:p w:rsidR="00742E79" w:rsidRPr="009A4F00" w:rsidRDefault="00742E79" w:rsidP="00742E79">
      <w:pPr>
        <w:ind w:left="4680"/>
        <w:rPr>
          <w:sz w:val="30"/>
          <w:szCs w:val="30"/>
          <w:u w:val="single"/>
        </w:rPr>
      </w:pPr>
      <w:r w:rsidRPr="006C7DB6">
        <w:rPr>
          <w:sz w:val="30"/>
          <w:szCs w:val="30"/>
        </w:rPr>
        <w:t xml:space="preserve">Регистрационный № </w:t>
      </w:r>
      <w:r w:rsidR="00AB6B5B" w:rsidRPr="009A4F00">
        <w:rPr>
          <w:sz w:val="30"/>
          <w:szCs w:val="30"/>
          <w:u w:val="single"/>
        </w:rPr>
        <w:t>067-0715</w:t>
      </w:r>
    </w:p>
    <w:p w:rsidR="00742E79" w:rsidRPr="00B877E7" w:rsidRDefault="00742E79" w:rsidP="00742E79">
      <w:pPr>
        <w:jc w:val="right"/>
        <w:rPr>
          <w:sz w:val="30"/>
          <w:szCs w:val="30"/>
        </w:rPr>
      </w:pPr>
    </w:p>
    <w:p w:rsidR="00B877E7" w:rsidRDefault="00B877E7" w:rsidP="00742E79">
      <w:pPr>
        <w:jc w:val="right"/>
        <w:rPr>
          <w:sz w:val="30"/>
          <w:szCs w:val="30"/>
        </w:rPr>
      </w:pPr>
    </w:p>
    <w:p w:rsidR="00B877E7" w:rsidRDefault="00B877E7" w:rsidP="00742E79">
      <w:pPr>
        <w:jc w:val="right"/>
        <w:rPr>
          <w:sz w:val="30"/>
          <w:szCs w:val="30"/>
        </w:rPr>
      </w:pPr>
    </w:p>
    <w:p w:rsidR="00B877E7" w:rsidRDefault="00B877E7" w:rsidP="00742E79">
      <w:pPr>
        <w:jc w:val="right"/>
        <w:rPr>
          <w:sz w:val="30"/>
          <w:szCs w:val="30"/>
        </w:rPr>
      </w:pPr>
    </w:p>
    <w:p w:rsidR="00B877E7" w:rsidRPr="00B877E7" w:rsidRDefault="00B877E7" w:rsidP="00742E79">
      <w:pPr>
        <w:jc w:val="right"/>
        <w:rPr>
          <w:sz w:val="30"/>
          <w:szCs w:val="30"/>
        </w:rPr>
      </w:pPr>
    </w:p>
    <w:p w:rsidR="00742E79" w:rsidRPr="00B877E7" w:rsidRDefault="00742E79" w:rsidP="00742E79">
      <w:pPr>
        <w:jc w:val="right"/>
        <w:rPr>
          <w:b/>
          <w:caps/>
          <w:sz w:val="30"/>
          <w:szCs w:val="30"/>
        </w:rPr>
      </w:pPr>
    </w:p>
    <w:p w:rsidR="006C7DB6" w:rsidRPr="006C7DB6" w:rsidRDefault="006C7DB6" w:rsidP="006C7DB6">
      <w:pPr>
        <w:pStyle w:val="authors4"/>
        <w:shd w:val="clear" w:color="auto" w:fill="FFFFFF"/>
        <w:spacing w:line="360" w:lineRule="auto"/>
        <w:ind w:firstLine="709"/>
        <w:jc w:val="center"/>
        <w:rPr>
          <w:b/>
          <w:caps/>
          <w:color w:val="auto"/>
          <w:sz w:val="30"/>
          <w:szCs w:val="30"/>
        </w:rPr>
      </w:pPr>
      <w:r w:rsidRPr="006C7DB6">
        <w:rPr>
          <w:b/>
          <w:caps/>
          <w:color w:val="auto"/>
          <w:sz w:val="30"/>
          <w:szCs w:val="30"/>
        </w:rPr>
        <w:t>метод медицинской реабилитации пациентов с артериальной гипертензией</w:t>
      </w:r>
    </w:p>
    <w:p w:rsidR="00742E79" w:rsidRPr="006C7DB6" w:rsidRDefault="00742E79" w:rsidP="00742E79">
      <w:pPr>
        <w:spacing w:line="360" w:lineRule="auto"/>
        <w:jc w:val="center"/>
        <w:rPr>
          <w:b/>
          <w:sz w:val="30"/>
          <w:szCs w:val="30"/>
        </w:rPr>
      </w:pPr>
    </w:p>
    <w:p w:rsidR="00742E79" w:rsidRPr="006C7DB6" w:rsidRDefault="00742E79" w:rsidP="00742E79">
      <w:pPr>
        <w:spacing w:line="360" w:lineRule="auto"/>
        <w:jc w:val="center"/>
        <w:rPr>
          <w:sz w:val="30"/>
          <w:szCs w:val="30"/>
        </w:rPr>
      </w:pPr>
      <w:r w:rsidRPr="006C7DB6">
        <w:rPr>
          <w:sz w:val="30"/>
          <w:szCs w:val="30"/>
        </w:rPr>
        <w:t>инструкция по применению</w:t>
      </w:r>
    </w:p>
    <w:p w:rsidR="00742E79" w:rsidRPr="006C7DB6" w:rsidRDefault="00742E79" w:rsidP="00742E79">
      <w:pPr>
        <w:jc w:val="center"/>
        <w:rPr>
          <w:sz w:val="30"/>
          <w:szCs w:val="30"/>
        </w:rPr>
      </w:pPr>
    </w:p>
    <w:p w:rsidR="00742E79" w:rsidRPr="006C7DB6" w:rsidRDefault="00742E79" w:rsidP="00742E79">
      <w:pPr>
        <w:jc w:val="center"/>
        <w:rPr>
          <w:sz w:val="30"/>
          <w:szCs w:val="30"/>
        </w:rPr>
      </w:pPr>
    </w:p>
    <w:p w:rsidR="00742E79" w:rsidRPr="006C7DB6" w:rsidRDefault="00742E79" w:rsidP="00742E79">
      <w:pPr>
        <w:jc w:val="center"/>
        <w:rPr>
          <w:sz w:val="30"/>
          <w:szCs w:val="30"/>
        </w:rPr>
      </w:pPr>
    </w:p>
    <w:p w:rsidR="00742E79" w:rsidRPr="006C7DB6" w:rsidRDefault="00742E79" w:rsidP="00742E79">
      <w:pPr>
        <w:jc w:val="center"/>
        <w:rPr>
          <w:sz w:val="30"/>
          <w:szCs w:val="30"/>
        </w:rPr>
      </w:pPr>
    </w:p>
    <w:p w:rsidR="00742E79" w:rsidRPr="006C7DB6" w:rsidRDefault="00742E79" w:rsidP="00742E79">
      <w:pPr>
        <w:jc w:val="center"/>
        <w:rPr>
          <w:sz w:val="30"/>
          <w:szCs w:val="30"/>
        </w:rPr>
      </w:pPr>
    </w:p>
    <w:p w:rsidR="00742E79" w:rsidRPr="006C7DB6" w:rsidRDefault="00742E79" w:rsidP="00742E79">
      <w:pPr>
        <w:rPr>
          <w:sz w:val="30"/>
          <w:szCs w:val="30"/>
        </w:rPr>
      </w:pPr>
      <w:r w:rsidRPr="006C7DB6">
        <w:rPr>
          <w:sz w:val="30"/>
          <w:szCs w:val="30"/>
        </w:rPr>
        <w:t>УЧРЕЖДЕНИЕ-РАЗРАБОТЧИК:</w:t>
      </w:r>
    </w:p>
    <w:p w:rsidR="00742E79" w:rsidRPr="006C7DB6" w:rsidRDefault="00742E79" w:rsidP="00B877E7">
      <w:pPr>
        <w:jc w:val="both"/>
        <w:rPr>
          <w:sz w:val="30"/>
          <w:szCs w:val="30"/>
        </w:rPr>
      </w:pPr>
      <w:r w:rsidRPr="006C7DB6">
        <w:rPr>
          <w:sz w:val="30"/>
          <w:szCs w:val="30"/>
        </w:rPr>
        <w:t>Государственное учреждение</w:t>
      </w:r>
      <w:r w:rsidR="00B877E7">
        <w:rPr>
          <w:sz w:val="30"/>
          <w:szCs w:val="30"/>
        </w:rPr>
        <w:t xml:space="preserve"> </w:t>
      </w:r>
      <w:r w:rsidRPr="006C7DB6">
        <w:rPr>
          <w:sz w:val="30"/>
          <w:szCs w:val="30"/>
        </w:rPr>
        <w:t>«Республиканский научно-практический центр</w:t>
      </w:r>
      <w:r w:rsidR="00B877E7">
        <w:rPr>
          <w:sz w:val="30"/>
          <w:szCs w:val="30"/>
        </w:rPr>
        <w:t xml:space="preserve"> </w:t>
      </w:r>
      <w:r w:rsidRPr="006C7DB6">
        <w:rPr>
          <w:sz w:val="30"/>
          <w:szCs w:val="30"/>
        </w:rPr>
        <w:t>«Кардиология»»</w:t>
      </w:r>
    </w:p>
    <w:p w:rsidR="00742E79" w:rsidRPr="006C7DB6" w:rsidRDefault="00742E79" w:rsidP="00742E79">
      <w:pPr>
        <w:rPr>
          <w:sz w:val="30"/>
          <w:szCs w:val="30"/>
        </w:rPr>
      </w:pPr>
    </w:p>
    <w:p w:rsidR="00742E79" w:rsidRPr="006C7DB6" w:rsidRDefault="00742E79" w:rsidP="00742E79">
      <w:pPr>
        <w:rPr>
          <w:sz w:val="30"/>
          <w:szCs w:val="30"/>
        </w:rPr>
      </w:pPr>
    </w:p>
    <w:p w:rsidR="00742E79" w:rsidRPr="006C7DB6" w:rsidRDefault="00742E79" w:rsidP="00742E79">
      <w:pPr>
        <w:rPr>
          <w:sz w:val="30"/>
          <w:szCs w:val="30"/>
        </w:rPr>
      </w:pPr>
    </w:p>
    <w:p w:rsidR="00742E79" w:rsidRPr="006C7DB6" w:rsidRDefault="00742E79" w:rsidP="00742E79">
      <w:pPr>
        <w:rPr>
          <w:sz w:val="30"/>
          <w:szCs w:val="30"/>
        </w:rPr>
      </w:pPr>
    </w:p>
    <w:p w:rsidR="00404053" w:rsidRPr="006C7DB6" w:rsidRDefault="00742E79" w:rsidP="00742E79">
      <w:pPr>
        <w:jc w:val="both"/>
        <w:rPr>
          <w:sz w:val="30"/>
          <w:szCs w:val="30"/>
        </w:rPr>
      </w:pPr>
      <w:r w:rsidRPr="006C7DB6">
        <w:rPr>
          <w:sz w:val="30"/>
          <w:szCs w:val="30"/>
        </w:rPr>
        <w:t>АВТОРЫ: д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м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н</w:t>
      </w:r>
      <w:r w:rsidR="00404053" w:rsidRPr="006C7DB6">
        <w:rPr>
          <w:sz w:val="30"/>
          <w:szCs w:val="30"/>
        </w:rPr>
        <w:t>.</w:t>
      </w:r>
      <w:r w:rsidRPr="006C7DB6">
        <w:rPr>
          <w:sz w:val="30"/>
          <w:szCs w:val="30"/>
        </w:rPr>
        <w:t>, профессор Суджаева С.Г., к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м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н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 xml:space="preserve">Суджаева О.А., </w:t>
      </w:r>
    </w:p>
    <w:p w:rsidR="00742E79" w:rsidRPr="006C7DB6" w:rsidRDefault="00742E79" w:rsidP="00742E79">
      <w:pPr>
        <w:jc w:val="both"/>
        <w:rPr>
          <w:sz w:val="30"/>
          <w:szCs w:val="30"/>
        </w:rPr>
      </w:pPr>
      <w:r w:rsidRPr="006C7DB6">
        <w:rPr>
          <w:sz w:val="30"/>
          <w:szCs w:val="30"/>
        </w:rPr>
        <w:t>к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м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н</w:t>
      </w:r>
      <w:r w:rsidR="00404053" w:rsidRPr="006C7DB6">
        <w:rPr>
          <w:sz w:val="30"/>
          <w:szCs w:val="30"/>
        </w:rPr>
        <w:t xml:space="preserve">. </w:t>
      </w:r>
      <w:proofErr w:type="spellStart"/>
      <w:r w:rsidRPr="006C7DB6">
        <w:rPr>
          <w:sz w:val="30"/>
          <w:szCs w:val="30"/>
        </w:rPr>
        <w:t>Казаева</w:t>
      </w:r>
      <w:proofErr w:type="spellEnd"/>
      <w:r w:rsidRPr="006C7DB6">
        <w:rPr>
          <w:sz w:val="30"/>
          <w:szCs w:val="30"/>
        </w:rPr>
        <w:t xml:space="preserve"> Н.А., к</w:t>
      </w:r>
      <w:r w:rsidR="00404053" w:rsidRPr="006C7DB6">
        <w:rPr>
          <w:sz w:val="30"/>
          <w:szCs w:val="30"/>
        </w:rPr>
        <w:t xml:space="preserve">. </w:t>
      </w:r>
      <w:r w:rsidRPr="006C7DB6">
        <w:rPr>
          <w:sz w:val="30"/>
          <w:szCs w:val="30"/>
        </w:rPr>
        <w:t>м. н</w:t>
      </w:r>
      <w:r w:rsidR="00404053" w:rsidRPr="006C7DB6">
        <w:rPr>
          <w:sz w:val="30"/>
          <w:szCs w:val="30"/>
        </w:rPr>
        <w:t>.</w:t>
      </w:r>
      <w:r w:rsidRPr="006C7DB6">
        <w:rPr>
          <w:sz w:val="30"/>
          <w:szCs w:val="30"/>
        </w:rPr>
        <w:t xml:space="preserve"> Губич Т.С.</w:t>
      </w:r>
      <w:r w:rsidR="00652CC3" w:rsidRPr="006C7DB6">
        <w:rPr>
          <w:sz w:val="30"/>
          <w:szCs w:val="30"/>
        </w:rPr>
        <w:t xml:space="preserve">, </w:t>
      </w:r>
      <w:proofErr w:type="spellStart"/>
      <w:r w:rsidR="006C7DB6" w:rsidRPr="006C7DB6">
        <w:rPr>
          <w:sz w:val="30"/>
          <w:szCs w:val="30"/>
        </w:rPr>
        <w:t>Корнелюк</w:t>
      </w:r>
      <w:proofErr w:type="spellEnd"/>
      <w:r w:rsidR="006C7DB6" w:rsidRPr="006C7DB6">
        <w:rPr>
          <w:sz w:val="30"/>
          <w:szCs w:val="30"/>
        </w:rPr>
        <w:t xml:space="preserve"> О.М., Самсонова С.С.</w:t>
      </w:r>
    </w:p>
    <w:p w:rsidR="006C7DB6" w:rsidRPr="006C7DB6" w:rsidRDefault="006C7DB6" w:rsidP="00742E79">
      <w:pPr>
        <w:jc w:val="center"/>
        <w:rPr>
          <w:sz w:val="30"/>
          <w:szCs w:val="30"/>
        </w:rPr>
      </w:pPr>
    </w:p>
    <w:p w:rsidR="006C7DB6" w:rsidRPr="006C7DB6" w:rsidRDefault="006C7DB6" w:rsidP="00742E79">
      <w:pPr>
        <w:jc w:val="center"/>
        <w:rPr>
          <w:sz w:val="30"/>
          <w:szCs w:val="30"/>
        </w:rPr>
      </w:pPr>
    </w:p>
    <w:p w:rsidR="006C7DB6" w:rsidRPr="006C7DB6" w:rsidRDefault="00742E79" w:rsidP="00742E79">
      <w:pPr>
        <w:jc w:val="center"/>
        <w:rPr>
          <w:sz w:val="30"/>
          <w:szCs w:val="30"/>
        </w:rPr>
      </w:pPr>
      <w:r w:rsidRPr="006C7DB6">
        <w:rPr>
          <w:sz w:val="30"/>
          <w:szCs w:val="30"/>
        </w:rPr>
        <w:t>Минск</w:t>
      </w:r>
      <w:r w:rsidR="00B877E7">
        <w:rPr>
          <w:sz w:val="30"/>
          <w:szCs w:val="30"/>
        </w:rPr>
        <w:t>,</w:t>
      </w:r>
      <w:r w:rsidRPr="006C7DB6">
        <w:rPr>
          <w:sz w:val="30"/>
          <w:szCs w:val="30"/>
        </w:rPr>
        <w:t xml:space="preserve"> </w:t>
      </w:r>
      <w:r w:rsidR="006C7DB6" w:rsidRPr="006C7DB6">
        <w:rPr>
          <w:sz w:val="30"/>
          <w:szCs w:val="30"/>
        </w:rPr>
        <w:t>2015</w:t>
      </w:r>
    </w:p>
    <w:p w:rsidR="00742E79" w:rsidRPr="006C7DB6" w:rsidRDefault="00742E79" w:rsidP="00742E79">
      <w:pPr>
        <w:jc w:val="center"/>
        <w:rPr>
          <w:sz w:val="30"/>
          <w:szCs w:val="30"/>
        </w:rPr>
      </w:pPr>
      <w:r w:rsidRPr="006C7DB6">
        <w:rPr>
          <w:sz w:val="30"/>
          <w:szCs w:val="30"/>
        </w:rPr>
        <w:br w:type="page"/>
      </w:r>
    </w:p>
    <w:p w:rsidR="006C7DB6" w:rsidRDefault="00742E79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lastRenderedPageBreak/>
        <w:t xml:space="preserve">В </w:t>
      </w:r>
      <w:r w:rsidR="00404053" w:rsidRPr="006C7DB6">
        <w:rPr>
          <w:sz w:val="30"/>
          <w:szCs w:val="30"/>
        </w:rPr>
        <w:t xml:space="preserve">настоящей </w:t>
      </w:r>
      <w:r w:rsidRPr="006C7DB6">
        <w:rPr>
          <w:sz w:val="30"/>
          <w:szCs w:val="30"/>
        </w:rPr>
        <w:t>инструкции</w:t>
      </w:r>
      <w:r w:rsidR="00404053" w:rsidRPr="006C7DB6">
        <w:rPr>
          <w:sz w:val="30"/>
          <w:szCs w:val="30"/>
        </w:rPr>
        <w:t xml:space="preserve"> по применению (далее – инструкция) </w:t>
      </w:r>
      <w:r w:rsidRPr="006C7DB6">
        <w:rPr>
          <w:sz w:val="30"/>
          <w:szCs w:val="30"/>
        </w:rPr>
        <w:t xml:space="preserve">изложен подход </w:t>
      </w:r>
      <w:r w:rsidR="006C7DB6" w:rsidRPr="006C7DB6">
        <w:rPr>
          <w:sz w:val="30"/>
          <w:szCs w:val="30"/>
        </w:rPr>
        <w:t>к медицинской реабилитации пациентов с артериальной гипертензией.</w:t>
      </w:r>
      <w:r w:rsidR="00B877E7">
        <w:rPr>
          <w:sz w:val="30"/>
          <w:szCs w:val="30"/>
        </w:rPr>
        <w:t xml:space="preserve"> </w:t>
      </w:r>
      <w:proofErr w:type="gramStart"/>
      <w:r w:rsidR="00B877E7">
        <w:rPr>
          <w:sz w:val="30"/>
          <w:szCs w:val="30"/>
        </w:rPr>
        <w:t>Предназначена</w:t>
      </w:r>
      <w:proofErr w:type="gramEnd"/>
      <w:r w:rsidR="00B877E7">
        <w:rPr>
          <w:sz w:val="30"/>
          <w:szCs w:val="30"/>
        </w:rPr>
        <w:t xml:space="preserve"> для врачей-кардиологов, врачей-терапевтов, </w:t>
      </w:r>
      <w:proofErr w:type="spellStart"/>
      <w:r w:rsidR="00B877E7">
        <w:rPr>
          <w:sz w:val="30"/>
          <w:szCs w:val="30"/>
        </w:rPr>
        <w:t>враче</w:t>
      </w:r>
      <w:r w:rsidR="00666F83">
        <w:rPr>
          <w:sz w:val="30"/>
          <w:szCs w:val="30"/>
        </w:rPr>
        <w:t>й</w:t>
      </w:r>
      <w:r w:rsidR="00B877E7">
        <w:rPr>
          <w:sz w:val="30"/>
          <w:szCs w:val="30"/>
        </w:rPr>
        <w:t>-реабилитологов</w:t>
      </w:r>
      <w:proofErr w:type="spellEnd"/>
      <w:r w:rsidR="00B877E7">
        <w:rPr>
          <w:sz w:val="30"/>
          <w:szCs w:val="30"/>
        </w:rPr>
        <w:t xml:space="preserve">. </w:t>
      </w:r>
    </w:p>
    <w:p w:rsidR="00B877E7" w:rsidRDefault="00B877E7" w:rsidP="006C7DB6">
      <w:pPr>
        <w:spacing w:line="360" w:lineRule="auto"/>
        <w:ind w:firstLine="720"/>
        <w:jc w:val="both"/>
        <w:rPr>
          <w:sz w:val="30"/>
          <w:szCs w:val="30"/>
        </w:rPr>
      </w:pPr>
    </w:p>
    <w:p w:rsidR="00666F83" w:rsidRPr="006C7DB6" w:rsidRDefault="00666F83" w:rsidP="006C7DB6">
      <w:pPr>
        <w:spacing w:line="360" w:lineRule="auto"/>
        <w:ind w:firstLine="720"/>
        <w:jc w:val="both"/>
        <w:rPr>
          <w:sz w:val="30"/>
          <w:szCs w:val="30"/>
        </w:rPr>
      </w:pPr>
    </w:p>
    <w:p w:rsidR="00721D76" w:rsidRPr="00B877E7" w:rsidRDefault="00B877E7" w:rsidP="006C7DB6">
      <w:pPr>
        <w:spacing w:line="360" w:lineRule="auto"/>
        <w:ind w:firstLine="720"/>
        <w:jc w:val="both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 xml:space="preserve">1. </w:t>
      </w:r>
      <w:r w:rsidR="00721D76" w:rsidRPr="00B877E7">
        <w:rPr>
          <w:b/>
          <w:caps/>
          <w:sz w:val="30"/>
          <w:szCs w:val="30"/>
        </w:rPr>
        <w:t xml:space="preserve">Перечень необходимого оборудования </w:t>
      </w:r>
    </w:p>
    <w:p w:rsidR="00721D76" w:rsidRPr="006C7DB6" w:rsidRDefault="00A66C9A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sz w:val="30"/>
          <w:szCs w:val="30"/>
        </w:rPr>
        <w:t>п</w:t>
      </w:r>
      <w:r w:rsidR="00721D76" w:rsidRPr="006C7DB6">
        <w:rPr>
          <w:sz w:val="30"/>
          <w:szCs w:val="30"/>
        </w:rPr>
        <w:t>рибор для измерения артериального давления</w:t>
      </w:r>
      <w:r w:rsidRPr="006C7DB6">
        <w:rPr>
          <w:sz w:val="30"/>
          <w:szCs w:val="30"/>
        </w:rPr>
        <w:t>;</w:t>
      </w:r>
    </w:p>
    <w:p w:rsidR="00721D76" w:rsidRPr="006C7DB6" w:rsidRDefault="00721D76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bCs/>
          <w:sz w:val="30"/>
          <w:szCs w:val="30"/>
        </w:rPr>
        <w:t>эхокардиограф, оснащенный датчиком 2,5 МГц;</w:t>
      </w:r>
    </w:p>
    <w:p w:rsidR="00721D76" w:rsidRPr="006C7DB6" w:rsidRDefault="00721D76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bCs/>
          <w:sz w:val="30"/>
          <w:szCs w:val="30"/>
        </w:rPr>
        <w:t>эл</w:t>
      </w:r>
      <w:r w:rsidR="006C7DB6" w:rsidRPr="006C7DB6">
        <w:rPr>
          <w:bCs/>
          <w:sz w:val="30"/>
          <w:szCs w:val="30"/>
        </w:rPr>
        <w:t>е</w:t>
      </w:r>
      <w:r w:rsidRPr="006C7DB6">
        <w:rPr>
          <w:bCs/>
          <w:sz w:val="30"/>
          <w:szCs w:val="30"/>
        </w:rPr>
        <w:t>ктрокардиограф;</w:t>
      </w:r>
    </w:p>
    <w:p w:rsidR="00666F83" w:rsidRPr="00666F83" w:rsidRDefault="00721D76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6C7DB6">
        <w:rPr>
          <w:bCs/>
          <w:sz w:val="30"/>
          <w:szCs w:val="30"/>
        </w:rPr>
        <w:t xml:space="preserve">прибор для выполнения </w:t>
      </w:r>
      <w:proofErr w:type="spellStart"/>
      <w:r w:rsidRPr="006C7DB6">
        <w:rPr>
          <w:bCs/>
          <w:sz w:val="30"/>
          <w:szCs w:val="30"/>
        </w:rPr>
        <w:t>велоэргометрической</w:t>
      </w:r>
      <w:proofErr w:type="spellEnd"/>
      <w:r w:rsidRPr="006C7DB6">
        <w:rPr>
          <w:bCs/>
          <w:sz w:val="30"/>
          <w:szCs w:val="30"/>
        </w:rPr>
        <w:t xml:space="preserve"> пробы</w:t>
      </w:r>
    </w:p>
    <w:p w:rsidR="00721D76" w:rsidRPr="006C7DB6" w:rsidRDefault="00666F83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прибор для выполнения </w:t>
      </w:r>
      <w:r w:rsidR="00721D76" w:rsidRPr="006C7DB6">
        <w:rPr>
          <w:bCs/>
          <w:sz w:val="30"/>
          <w:szCs w:val="30"/>
        </w:rPr>
        <w:t>тредмил-теста;</w:t>
      </w:r>
    </w:p>
    <w:p w:rsidR="00721D76" w:rsidRPr="006C7DB6" w:rsidRDefault="00721D76" w:rsidP="009C0031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6C7DB6">
        <w:rPr>
          <w:bCs/>
          <w:sz w:val="30"/>
          <w:szCs w:val="30"/>
        </w:rPr>
        <w:t>прибор для выполнения с</w:t>
      </w:r>
      <w:r w:rsidRPr="006C7DB6">
        <w:rPr>
          <w:sz w:val="30"/>
          <w:szCs w:val="30"/>
        </w:rPr>
        <w:t>уточного мониторирования ЭКГ;</w:t>
      </w:r>
    </w:p>
    <w:p w:rsidR="00721D76" w:rsidRDefault="00721D76" w:rsidP="009C0031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прибор для суточного мониторирования артериального давления.</w:t>
      </w:r>
    </w:p>
    <w:p w:rsidR="00B877E7" w:rsidRDefault="00B877E7" w:rsidP="00B877E7">
      <w:pPr>
        <w:spacing w:line="360" w:lineRule="auto"/>
        <w:ind w:left="709"/>
        <w:jc w:val="both"/>
        <w:rPr>
          <w:sz w:val="30"/>
          <w:szCs w:val="30"/>
        </w:rPr>
      </w:pPr>
    </w:p>
    <w:p w:rsidR="00666F83" w:rsidRPr="006C7DB6" w:rsidRDefault="00666F83" w:rsidP="00B877E7">
      <w:pPr>
        <w:spacing w:line="360" w:lineRule="auto"/>
        <w:ind w:left="709"/>
        <w:jc w:val="both"/>
        <w:rPr>
          <w:sz w:val="30"/>
          <w:szCs w:val="30"/>
        </w:rPr>
      </w:pPr>
    </w:p>
    <w:p w:rsidR="00742E79" w:rsidRPr="006C7DB6" w:rsidRDefault="00721D76" w:rsidP="00742E79">
      <w:pPr>
        <w:spacing w:line="360" w:lineRule="auto"/>
        <w:ind w:firstLine="720"/>
        <w:jc w:val="both"/>
        <w:rPr>
          <w:b/>
          <w:sz w:val="30"/>
          <w:szCs w:val="30"/>
        </w:rPr>
      </w:pPr>
      <w:r w:rsidRPr="006C7DB6">
        <w:rPr>
          <w:b/>
          <w:sz w:val="30"/>
          <w:szCs w:val="30"/>
        </w:rPr>
        <w:t>2</w:t>
      </w:r>
      <w:r w:rsidR="00742E79" w:rsidRPr="006C7DB6">
        <w:rPr>
          <w:b/>
          <w:sz w:val="30"/>
          <w:szCs w:val="30"/>
        </w:rPr>
        <w:t>. ПОКАЗАНИЯ К ПРИМЕНЕНИЮ</w:t>
      </w:r>
    </w:p>
    <w:p w:rsidR="006C7DB6" w:rsidRDefault="006C7DB6" w:rsidP="006C7DB6">
      <w:pPr>
        <w:pStyle w:val="a5"/>
        <w:spacing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6C7DB6">
        <w:rPr>
          <w:rFonts w:ascii="Times New Roman" w:hAnsi="Times New Roman"/>
          <w:sz w:val="30"/>
          <w:szCs w:val="30"/>
        </w:rPr>
        <w:t xml:space="preserve">Артериальная гипертензия (АГ) </w:t>
      </w:r>
      <w:r w:rsidRPr="006C7DB6">
        <w:rPr>
          <w:rFonts w:ascii="Times New Roman" w:hAnsi="Times New Roman"/>
          <w:sz w:val="30"/>
          <w:szCs w:val="30"/>
          <w:lang w:val="en-US"/>
        </w:rPr>
        <w:t>I</w:t>
      </w:r>
      <w:r w:rsidRPr="006C7DB6">
        <w:rPr>
          <w:rFonts w:ascii="Times New Roman" w:hAnsi="Times New Roman"/>
          <w:sz w:val="30"/>
          <w:szCs w:val="30"/>
        </w:rPr>
        <w:t>-</w:t>
      </w:r>
      <w:r w:rsidRPr="006C7DB6">
        <w:rPr>
          <w:rFonts w:ascii="Times New Roman" w:hAnsi="Times New Roman"/>
          <w:sz w:val="30"/>
          <w:szCs w:val="30"/>
          <w:lang w:val="en-US"/>
        </w:rPr>
        <w:t>III</w:t>
      </w:r>
      <w:r w:rsidR="00666F83">
        <w:rPr>
          <w:rFonts w:ascii="Times New Roman" w:hAnsi="Times New Roman"/>
          <w:sz w:val="30"/>
          <w:szCs w:val="30"/>
        </w:rPr>
        <w:t xml:space="preserve"> </w:t>
      </w:r>
      <w:r w:rsidRPr="006C7DB6">
        <w:rPr>
          <w:rFonts w:ascii="Times New Roman" w:hAnsi="Times New Roman"/>
          <w:sz w:val="30"/>
          <w:szCs w:val="30"/>
        </w:rPr>
        <w:t>степени без документированного поражения коронарных и церебральных артерий,  сопутствующей патологии в стадии декомпенсации.</w:t>
      </w:r>
    </w:p>
    <w:p w:rsidR="00B877E7" w:rsidRPr="006C7DB6" w:rsidRDefault="00B877E7" w:rsidP="006C7DB6">
      <w:pPr>
        <w:pStyle w:val="a5"/>
        <w:spacing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42E79" w:rsidRPr="006C7DB6" w:rsidRDefault="00721D76" w:rsidP="00F41807">
      <w:pPr>
        <w:tabs>
          <w:tab w:val="left" w:pos="6660"/>
        </w:tabs>
        <w:spacing w:line="360" w:lineRule="auto"/>
        <w:ind w:firstLine="720"/>
        <w:jc w:val="both"/>
        <w:rPr>
          <w:b/>
          <w:caps/>
          <w:sz w:val="30"/>
          <w:szCs w:val="30"/>
        </w:rPr>
      </w:pPr>
      <w:r w:rsidRPr="006C7DB6">
        <w:rPr>
          <w:b/>
          <w:sz w:val="30"/>
          <w:szCs w:val="30"/>
        </w:rPr>
        <w:t>3</w:t>
      </w:r>
      <w:r w:rsidR="00742E79" w:rsidRPr="006C7DB6">
        <w:rPr>
          <w:b/>
          <w:sz w:val="30"/>
          <w:szCs w:val="30"/>
        </w:rPr>
        <w:t>. ПРОТИВОПОКАЗАНИЯ К ПРИМЕНЕНИЮ</w:t>
      </w:r>
      <w:r w:rsidR="00742E79" w:rsidRPr="006C7DB6">
        <w:rPr>
          <w:sz w:val="30"/>
          <w:szCs w:val="30"/>
        </w:rPr>
        <w:t xml:space="preserve"> </w:t>
      </w:r>
      <w:r w:rsidR="00742E79" w:rsidRPr="006C7DB6">
        <w:rPr>
          <w:b/>
          <w:caps/>
          <w:sz w:val="30"/>
          <w:szCs w:val="30"/>
        </w:rPr>
        <w:t xml:space="preserve">метода 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bCs/>
          <w:sz w:val="30"/>
          <w:szCs w:val="30"/>
        </w:rPr>
        <w:t>гемодинамически значимые стенозы клапанов;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хроническая сердечная недостаточность </w:t>
      </w:r>
      <w:r w:rsidRPr="006C7DB6">
        <w:rPr>
          <w:bCs/>
          <w:sz w:val="30"/>
          <w:szCs w:val="30"/>
        </w:rPr>
        <w:t>выше Н</w:t>
      </w:r>
      <w:proofErr w:type="gramStart"/>
      <w:r w:rsidRPr="006C7DB6">
        <w:rPr>
          <w:bCs/>
          <w:sz w:val="30"/>
          <w:szCs w:val="30"/>
          <w:lang w:val="en-US"/>
        </w:rPr>
        <w:t>II</w:t>
      </w:r>
      <w:proofErr w:type="gramEnd"/>
      <w:r w:rsidRPr="006C7DB6">
        <w:rPr>
          <w:bCs/>
          <w:sz w:val="30"/>
          <w:szCs w:val="30"/>
        </w:rPr>
        <w:t xml:space="preserve">а по </w:t>
      </w:r>
      <w:proofErr w:type="spellStart"/>
      <w:r w:rsidRPr="006C7DB6">
        <w:rPr>
          <w:bCs/>
          <w:sz w:val="30"/>
          <w:szCs w:val="30"/>
        </w:rPr>
        <w:t>Василенко-Стражеско</w:t>
      </w:r>
      <w:proofErr w:type="spellEnd"/>
      <w:r w:rsidRPr="006C7DB6">
        <w:rPr>
          <w:bCs/>
          <w:sz w:val="30"/>
          <w:szCs w:val="30"/>
        </w:rPr>
        <w:t>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bCs/>
          <w:sz w:val="30"/>
          <w:szCs w:val="30"/>
        </w:rPr>
        <w:t>мерцательная аритмия;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bCs/>
          <w:sz w:val="30"/>
          <w:szCs w:val="30"/>
        </w:rPr>
        <w:lastRenderedPageBreak/>
        <w:t>экстрасистолия, требующая постоянного приема противоаритмических препаратов;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bCs/>
          <w:sz w:val="30"/>
          <w:szCs w:val="30"/>
        </w:rPr>
        <w:t>наличие в анамнезе остановки кровообращения и/или желудочковой тахикардии, фибрилляции желудочков;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диссекция аорты;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миокардит;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перикардит;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гемодинамически и/или клинически значимая обструкция выходного тракта левого желудочка;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клинически значимая гипотензия или синкопальное состояние;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дефекты опорно-двигательного аппарата, делающие невозможным выполнение физических тренировок на тренажерах;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тромбоэмболия легочной артерии (ТЭЛА) или других сосудистых зон (первые 3 месяца);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  <w:lang w:val="be-BY"/>
        </w:rPr>
        <w:t>блокада ножек пучка Гиса;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инфаркт миокарда;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инсульт, транзиторная ишемическая атака;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аортокоронарное шунт</w:t>
      </w:r>
      <w:bookmarkStart w:id="0" w:name="_GoBack"/>
      <w:bookmarkEnd w:id="0"/>
      <w:r w:rsidRPr="006C7DB6">
        <w:rPr>
          <w:sz w:val="30"/>
          <w:szCs w:val="30"/>
        </w:rPr>
        <w:t>ирование;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proofErr w:type="spellStart"/>
      <w:r w:rsidRPr="006C7DB6">
        <w:rPr>
          <w:sz w:val="30"/>
          <w:szCs w:val="30"/>
        </w:rPr>
        <w:t>чрескожные</w:t>
      </w:r>
      <w:proofErr w:type="spellEnd"/>
      <w:r w:rsidRPr="006C7DB6">
        <w:rPr>
          <w:sz w:val="30"/>
          <w:szCs w:val="30"/>
        </w:rPr>
        <w:t xml:space="preserve"> коронарные вмешательства;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стенокардия;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sz w:val="30"/>
          <w:szCs w:val="30"/>
        </w:rPr>
        <w:t>документированное поражение коронарных и/или церебральных артерий;</w:t>
      </w:r>
    </w:p>
    <w:p w:rsidR="006C7DB6" w:rsidRPr="006C7DB6" w:rsidRDefault="006C7DB6" w:rsidP="006C7DB6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6C7DB6">
        <w:rPr>
          <w:sz w:val="30"/>
          <w:szCs w:val="30"/>
        </w:rPr>
        <w:t>гипертрофическая кардиомиопатия.</w:t>
      </w:r>
    </w:p>
    <w:p w:rsidR="006C7DB6" w:rsidRDefault="006C7DB6" w:rsidP="006C7DB6">
      <w:pPr>
        <w:spacing w:line="360" w:lineRule="auto"/>
        <w:ind w:left="720"/>
        <w:jc w:val="both"/>
        <w:rPr>
          <w:bCs/>
          <w:sz w:val="30"/>
          <w:szCs w:val="30"/>
        </w:rPr>
      </w:pPr>
    </w:p>
    <w:p w:rsidR="00745BE2" w:rsidRDefault="00745BE2" w:rsidP="00745BE2">
      <w:pPr>
        <w:spacing w:line="360" w:lineRule="auto"/>
        <w:jc w:val="both"/>
        <w:rPr>
          <w:bCs/>
          <w:sz w:val="30"/>
          <w:szCs w:val="30"/>
        </w:rPr>
      </w:pPr>
    </w:p>
    <w:p w:rsidR="00745BE2" w:rsidRDefault="00745BE2" w:rsidP="00745BE2">
      <w:pPr>
        <w:spacing w:line="360" w:lineRule="auto"/>
        <w:jc w:val="both"/>
        <w:rPr>
          <w:bCs/>
          <w:sz w:val="30"/>
          <w:szCs w:val="30"/>
        </w:rPr>
      </w:pPr>
    </w:p>
    <w:p w:rsidR="00745BE2" w:rsidRPr="006C7DB6" w:rsidRDefault="00745BE2" w:rsidP="00745BE2">
      <w:pPr>
        <w:spacing w:line="360" w:lineRule="auto"/>
        <w:jc w:val="both"/>
        <w:rPr>
          <w:bCs/>
          <w:sz w:val="30"/>
          <w:szCs w:val="30"/>
        </w:rPr>
      </w:pPr>
    </w:p>
    <w:p w:rsidR="006C7DB6" w:rsidRPr="00745BE2" w:rsidRDefault="00F41807" w:rsidP="006C7DB6">
      <w:pPr>
        <w:pStyle w:val="a8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b/>
          <w:caps/>
          <w:sz w:val="30"/>
          <w:szCs w:val="30"/>
        </w:rPr>
      </w:pPr>
      <w:r w:rsidRPr="00745BE2">
        <w:rPr>
          <w:b/>
          <w:caps/>
          <w:sz w:val="30"/>
          <w:szCs w:val="30"/>
        </w:rPr>
        <w:lastRenderedPageBreak/>
        <w:t xml:space="preserve">Описание </w:t>
      </w:r>
      <w:r w:rsidR="006C7DB6" w:rsidRPr="00745BE2">
        <w:rPr>
          <w:b/>
          <w:caps/>
          <w:sz w:val="30"/>
          <w:szCs w:val="30"/>
        </w:rPr>
        <w:t xml:space="preserve">метода медицинской реабилитации пациентов с артериальной гипертензией 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6C7DB6">
        <w:rPr>
          <w:sz w:val="30"/>
          <w:szCs w:val="30"/>
        </w:rPr>
        <w:t>етод</w:t>
      </w:r>
      <w:r>
        <w:rPr>
          <w:sz w:val="30"/>
          <w:szCs w:val="30"/>
        </w:rPr>
        <w:t xml:space="preserve"> </w:t>
      </w:r>
      <w:r w:rsidRPr="006C7DB6">
        <w:rPr>
          <w:sz w:val="30"/>
          <w:szCs w:val="30"/>
        </w:rPr>
        <w:t xml:space="preserve">медицинской реабилитации пациентов с артериальной гипертензией </w:t>
      </w:r>
      <w:r>
        <w:rPr>
          <w:sz w:val="30"/>
          <w:szCs w:val="30"/>
        </w:rPr>
        <w:t xml:space="preserve">включает мероприятия по изменению образа жизни и коррекции устранимых факторов риска, а также методы физической реабилитации. 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Изменение образа жизни с целью снижения сердечно-сосудистого риска</w:t>
      </w:r>
      <w:r>
        <w:rPr>
          <w:sz w:val="30"/>
          <w:szCs w:val="30"/>
        </w:rPr>
        <w:t xml:space="preserve"> включает следующие мероприятия</w:t>
      </w:r>
      <w:r w:rsidRPr="006C7DB6">
        <w:rPr>
          <w:sz w:val="30"/>
          <w:szCs w:val="30"/>
        </w:rPr>
        <w:t xml:space="preserve">: прекратить курение табака в любом виде; нормализовать массу тела пациентам с избыточным весом; ограничить употребление алкоголя; увеличить в рационе содержание овощей и фруктов, уменьшить содержание насыщенных жиров, ограничить употребление поваренной соли &lt;5г в сутки. 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Методы физической реабилитации</w:t>
      </w:r>
      <w:r>
        <w:rPr>
          <w:sz w:val="30"/>
          <w:szCs w:val="30"/>
        </w:rPr>
        <w:t xml:space="preserve"> для лиц с АГ</w:t>
      </w:r>
      <w:r w:rsidRPr="006C7DB6">
        <w:rPr>
          <w:sz w:val="30"/>
          <w:szCs w:val="30"/>
        </w:rPr>
        <w:t>:</w:t>
      </w:r>
    </w:p>
    <w:p w:rsidR="006C7DB6" w:rsidRPr="006C7DB6" w:rsidRDefault="006C7DB6" w:rsidP="006C7DB6">
      <w:pPr>
        <w:numPr>
          <w:ilvl w:val="1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Лечебная физкультура (ЛФК): </w:t>
      </w:r>
    </w:p>
    <w:p w:rsidR="006C7DB6" w:rsidRPr="006C7DB6" w:rsidRDefault="006C7DB6" w:rsidP="006C7DB6">
      <w:pPr>
        <w:numPr>
          <w:ilvl w:val="1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Физические тренировки (ФТ): дозированная ходьба и ФТ на тренажерах.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Лечебная физкультура</w:t>
      </w:r>
      <w:r>
        <w:rPr>
          <w:sz w:val="30"/>
          <w:szCs w:val="30"/>
        </w:rPr>
        <w:t xml:space="preserve"> проводится инструктором-методистом у всех пациентов с АГ перед проведением ФТ. ЛФК н</w:t>
      </w:r>
      <w:r w:rsidRPr="006C7DB6">
        <w:rPr>
          <w:sz w:val="30"/>
          <w:szCs w:val="30"/>
        </w:rPr>
        <w:t xml:space="preserve">ачинают с 10 минут с использованием гантелей. Ограничивают упражнения и нагрузки, направленные на развитие выносливости. В комплексах упражнений у пациентов с АГ преобладают медленные движения, выполняемые в положении сидя или стоя с минимальным или равномерным распределением нагрузки на все группы мышц, с постепенным нарастанием амплитуды движений. Постепенно нагрузка увеличивается путем усложнения движений и увеличения числа их повторений. В начале и в конце занятий обязательно присутствуют упражнения на расслабление </w:t>
      </w:r>
      <w:r w:rsidRPr="006C7DB6">
        <w:rPr>
          <w:sz w:val="30"/>
          <w:szCs w:val="30"/>
        </w:rPr>
        <w:lastRenderedPageBreak/>
        <w:t xml:space="preserve">и дыхательные упражнения. Постепенно нагрузку увеличивают путем усложнения движений и увеличения числа их повторений. 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center"/>
        <w:rPr>
          <w:sz w:val="30"/>
          <w:szCs w:val="30"/>
        </w:rPr>
      </w:pPr>
      <w:r w:rsidRPr="006C7DB6">
        <w:rPr>
          <w:sz w:val="30"/>
          <w:szCs w:val="30"/>
        </w:rPr>
        <w:t xml:space="preserve">Примерный комплекс упражнений </w:t>
      </w:r>
      <w:r>
        <w:rPr>
          <w:sz w:val="30"/>
          <w:szCs w:val="30"/>
        </w:rPr>
        <w:t>ЛФК</w:t>
      </w:r>
      <w:r w:rsidRPr="006C7DB6">
        <w:rPr>
          <w:sz w:val="30"/>
          <w:szCs w:val="30"/>
        </w:rPr>
        <w:t xml:space="preserve"> у лиц с </w:t>
      </w:r>
      <w:r>
        <w:rPr>
          <w:sz w:val="30"/>
          <w:szCs w:val="30"/>
        </w:rPr>
        <w:t>АГ</w:t>
      </w:r>
      <w:r w:rsidRPr="006C7DB6">
        <w:rPr>
          <w:sz w:val="30"/>
          <w:szCs w:val="30"/>
        </w:rPr>
        <w:t xml:space="preserve"> 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Исходное положение - ноги на ширине плеч, руки опущены вдоль туловища.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1. Подняться на носки, руки вниз; потряхивая кистями, сделать спокойный продолжительный выдох. Повторить 4-5 раз.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2. Ноги врозь, руки на поясе. Произвести вращения таза влево и вправо. Повторить по 4-6 раз в обе стороны.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3. Ходьба в положении руки в стороны с вращением в лучезапястных, локтевых, а также в плечевых суставах. Выполнить по 4-6 раз, дыхание произвольное.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4. Бег на месте или с продвижением в спокойном темпе, постепенное увеличение времени бега с 15-20 с до 1,5-2 мин и более, после чего следует перейти на ходьбу до нормализации дыхания.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5. Из исходного положения с вытянутыми вперед руками сделать 2 пружинящих приседания с расслабленным встряхиванием рук, опущенных вниз, и выдохом. Выпрямляясь, произвести вдох. Выполнить 3-12 раз.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Упражнение 6. </w:t>
      </w:r>
      <w:proofErr w:type="gramStart"/>
      <w:r w:rsidRPr="006C7DB6">
        <w:rPr>
          <w:sz w:val="30"/>
          <w:szCs w:val="30"/>
        </w:rPr>
        <w:t>Ноги врозь, наклониться вперед к левой ноге, затем к правой, одновременно делая выдох, а при выпрямлении - вдох.</w:t>
      </w:r>
      <w:proofErr w:type="gramEnd"/>
      <w:r w:rsidRPr="006C7DB6">
        <w:rPr>
          <w:sz w:val="30"/>
          <w:szCs w:val="30"/>
        </w:rPr>
        <w:t xml:space="preserve"> Выполнить 12-20 раз.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Упражнение 7. Из </w:t>
      </w:r>
      <w:proofErr w:type="gramStart"/>
      <w:r w:rsidRPr="006C7DB6">
        <w:rPr>
          <w:sz w:val="30"/>
          <w:szCs w:val="30"/>
        </w:rPr>
        <w:t>положения</w:t>
      </w:r>
      <w:proofErr w:type="gramEnd"/>
      <w:r w:rsidRPr="006C7DB6">
        <w:rPr>
          <w:sz w:val="30"/>
          <w:szCs w:val="30"/>
        </w:rPr>
        <w:t xml:space="preserve"> лежа, руки на повышенной опоре (сиденье стула, кресла, край скамейки и т. Д.) Произвести 10-18 отжиманий руками.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Упражнение 8. </w:t>
      </w:r>
      <w:proofErr w:type="gramStart"/>
      <w:r w:rsidRPr="006C7DB6">
        <w:rPr>
          <w:sz w:val="30"/>
          <w:szCs w:val="30"/>
        </w:rPr>
        <w:t>Из исходного положения руки на поясе поднимать как можно выше правую и левую ноги вперед и в сторону.</w:t>
      </w:r>
      <w:proofErr w:type="gramEnd"/>
      <w:r w:rsidRPr="006C7DB6">
        <w:rPr>
          <w:sz w:val="30"/>
          <w:szCs w:val="30"/>
        </w:rPr>
        <w:t xml:space="preserve"> Выполнить по 6-8 махов каждой ногой.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lastRenderedPageBreak/>
        <w:t xml:space="preserve">Упражнение 9. Из </w:t>
      </w:r>
      <w:proofErr w:type="gramStart"/>
      <w:r w:rsidRPr="006C7DB6">
        <w:rPr>
          <w:sz w:val="30"/>
          <w:szCs w:val="30"/>
        </w:rPr>
        <w:t>положения</w:t>
      </w:r>
      <w:proofErr w:type="gramEnd"/>
      <w:r w:rsidRPr="006C7DB6">
        <w:rPr>
          <w:sz w:val="30"/>
          <w:szCs w:val="30"/>
        </w:rPr>
        <w:t xml:space="preserve"> лежа на спине, руки в стороны, сесть, подтягивая колени к груди с одновременным выдохом. Затем вернуться в исходное положение. Выполнить 10-20 раз.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10. Ноги врозь, руки на поясе. В спокойном темпе прогнуться, отвести голову назад, произведя выдох, при выпрямлении - вдох. Повторить 3-4 раза.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Упражнение 11. Из </w:t>
      </w:r>
      <w:proofErr w:type="gramStart"/>
      <w:r w:rsidRPr="006C7DB6">
        <w:rPr>
          <w:sz w:val="30"/>
          <w:szCs w:val="30"/>
        </w:rPr>
        <w:t>положения</w:t>
      </w:r>
      <w:proofErr w:type="gramEnd"/>
      <w:r w:rsidRPr="006C7DB6">
        <w:rPr>
          <w:sz w:val="30"/>
          <w:szCs w:val="30"/>
        </w:rPr>
        <w:t xml:space="preserve"> лежа на животе, ноги закреплены, поднять туловище, голову и руки повыше с одновременным вдохом. Затем принять исходное положение, расслабив мышцы и выдохнув. Повторить 9-16 раз.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12. Подскоки на месте. Выполнить в 2 подхода по 20-45 прыжков, не задерживая дыхания. Каждую серию подскоков чередовать ходьбой до того момента, пока дыхание не придет в норму.</w:t>
      </w:r>
    </w:p>
    <w:p w:rsidR="006C7DB6" w:rsidRPr="006C7DB6" w:rsidRDefault="006C7DB6" w:rsidP="006C7DB6">
      <w:pPr>
        <w:pStyle w:val="3"/>
        <w:spacing w:after="0"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Упражнение 13. Вращение головы влево и вправо, наклоны головы назад и вперед. Выполнять стоя на месте или во время ходьбы в течение 20-30 с. Дыхание произвольное.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Ф</w:t>
      </w:r>
      <w:r w:rsidRPr="006C7DB6">
        <w:rPr>
          <w:sz w:val="30"/>
          <w:szCs w:val="30"/>
        </w:rPr>
        <w:t>изические тренировки на тренажерах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Перед началом курса контролируемых ФТ на тренажерах должна быть исключена </w:t>
      </w:r>
      <w:r>
        <w:rPr>
          <w:sz w:val="30"/>
          <w:szCs w:val="30"/>
        </w:rPr>
        <w:t>ишемическая болезнь сердца</w:t>
      </w:r>
      <w:r w:rsidRPr="006C7DB6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выявлена </w:t>
      </w:r>
      <w:r w:rsidRPr="006C7DB6">
        <w:rPr>
          <w:sz w:val="30"/>
          <w:szCs w:val="30"/>
        </w:rPr>
        <w:t xml:space="preserve">индивидуальная толерантность к физической нагрузке (ТФН) по данным тестов с физической нагрузкой – </w:t>
      </w:r>
      <w:proofErr w:type="spellStart"/>
      <w:r w:rsidRPr="006C7DB6">
        <w:rPr>
          <w:sz w:val="30"/>
          <w:szCs w:val="30"/>
        </w:rPr>
        <w:t>велоэргометрической</w:t>
      </w:r>
      <w:proofErr w:type="spellEnd"/>
      <w:r w:rsidRPr="006C7DB6">
        <w:rPr>
          <w:sz w:val="30"/>
          <w:szCs w:val="30"/>
        </w:rPr>
        <w:t xml:space="preserve"> пробы (ВЭП), </w:t>
      </w:r>
      <w:proofErr w:type="spellStart"/>
      <w:r w:rsidRPr="006C7DB6">
        <w:rPr>
          <w:sz w:val="30"/>
          <w:szCs w:val="30"/>
        </w:rPr>
        <w:t>спироВЭП</w:t>
      </w:r>
      <w:proofErr w:type="spellEnd"/>
      <w:r w:rsidRPr="006C7DB6">
        <w:rPr>
          <w:sz w:val="30"/>
          <w:szCs w:val="30"/>
        </w:rPr>
        <w:t xml:space="preserve"> или тредмил-теста.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При нагрузочных тестах необходимо определить:</w:t>
      </w:r>
    </w:p>
    <w:p w:rsidR="006C7DB6" w:rsidRPr="006C7DB6" w:rsidRDefault="006C7DB6" w:rsidP="006C7DB6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максимальную мощность нагрузки</w:t>
      </w:r>
      <w:r>
        <w:rPr>
          <w:sz w:val="30"/>
          <w:szCs w:val="30"/>
        </w:rPr>
        <w:t xml:space="preserve"> - </w:t>
      </w:r>
      <w:r w:rsidRPr="006C7DB6">
        <w:rPr>
          <w:sz w:val="30"/>
          <w:szCs w:val="30"/>
        </w:rPr>
        <w:t>мощность последней ступени нагрузки, освоенн</w:t>
      </w:r>
      <w:r>
        <w:rPr>
          <w:sz w:val="30"/>
          <w:szCs w:val="30"/>
        </w:rPr>
        <w:t>ая</w:t>
      </w:r>
      <w:r w:rsidRPr="006C7DB6">
        <w:rPr>
          <w:sz w:val="30"/>
          <w:szCs w:val="30"/>
        </w:rPr>
        <w:t xml:space="preserve"> ≥1 минуты. Если мощность осваивалась ≤1 минуты, за максимальную мощность нагрузки принимают мощность предыдущей ступени. </w:t>
      </w:r>
    </w:p>
    <w:p w:rsidR="006C7DB6" w:rsidRPr="006C7DB6" w:rsidRDefault="006C7DB6" w:rsidP="006C7DB6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lastRenderedPageBreak/>
        <w:t>максимально достигнутая частота сердечных сокращений (далее – ЧСС) – ЧСС при максимальной мощности нагрузки;</w:t>
      </w:r>
    </w:p>
    <w:p w:rsidR="006C7DB6" w:rsidRPr="006C7DB6" w:rsidRDefault="006C7DB6" w:rsidP="006C7DB6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максимально достигнутые систолическое и диастолическое артериальное давление (далее - САД и ДАД) – давление при максимально достигнутой мощности нагрузки.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При наличии возможности проведения спироВЭП объективизация ТФН будет более точной, что позволит персонализировать программу ФТ у каждого пациента. При спироВЭП возможно дополнительное определение следующих показателей:</w:t>
      </w:r>
    </w:p>
    <w:p w:rsidR="006C7DB6" w:rsidRPr="006C7DB6" w:rsidRDefault="006C7DB6" w:rsidP="006C7DB6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анаэробный порог (</w:t>
      </w:r>
      <w:proofErr w:type="gramStart"/>
      <w:r w:rsidRPr="006C7DB6">
        <w:rPr>
          <w:sz w:val="30"/>
          <w:szCs w:val="30"/>
        </w:rPr>
        <w:t>А</w:t>
      </w:r>
      <w:proofErr w:type="spellStart"/>
      <w:proofErr w:type="gramEnd"/>
      <w:r w:rsidRPr="006C7DB6">
        <w:rPr>
          <w:sz w:val="30"/>
          <w:szCs w:val="30"/>
          <w:lang w:val="en-US"/>
        </w:rPr>
        <w:t>erobic</w:t>
      </w:r>
      <w:proofErr w:type="spellEnd"/>
      <w:r w:rsidRPr="006C7DB6">
        <w:rPr>
          <w:sz w:val="30"/>
          <w:szCs w:val="30"/>
        </w:rPr>
        <w:t xml:space="preserve"> Т</w:t>
      </w:r>
      <w:r w:rsidRPr="006C7DB6">
        <w:rPr>
          <w:sz w:val="30"/>
          <w:szCs w:val="30"/>
          <w:lang w:val="en-US"/>
        </w:rPr>
        <w:t>threshold</w:t>
      </w:r>
      <w:r w:rsidRPr="006C7DB6">
        <w:rPr>
          <w:sz w:val="30"/>
          <w:szCs w:val="30"/>
        </w:rPr>
        <w:t>, АТ) – мощность физической нагрузк</w:t>
      </w:r>
      <w:r w:rsidR="006936E4">
        <w:rPr>
          <w:sz w:val="30"/>
          <w:szCs w:val="30"/>
        </w:rPr>
        <w:t>и</w:t>
      </w:r>
      <w:r w:rsidRPr="006C7DB6">
        <w:rPr>
          <w:sz w:val="30"/>
          <w:szCs w:val="30"/>
        </w:rPr>
        <w:t xml:space="preserve">, при которой потребление кислорода и выделение углекислого газа сравнивались, в дальнейшем нагрузка происходила в анаэробном диапазоне, т.е. потребление кислорода было меньше, чем углекислого газа с соответствующей перестройкой метаболизма тканей по анаэробному пути получения энергии. </w:t>
      </w:r>
    </w:p>
    <w:p w:rsidR="006C7DB6" w:rsidRPr="006C7DB6" w:rsidRDefault="006C7DB6" w:rsidP="006C7DB6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ЧСС при анаэробном пороге (ЧСС</w:t>
      </w:r>
      <w:r w:rsidRPr="006C7DB6">
        <w:rPr>
          <w:sz w:val="30"/>
          <w:szCs w:val="30"/>
          <w:vertAlign w:val="subscript"/>
        </w:rPr>
        <w:t>АТ</w:t>
      </w:r>
      <w:r w:rsidRPr="006C7DB6">
        <w:rPr>
          <w:sz w:val="30"/>
          <w:szCs w:val="30"/>
        </w:rPr>
        <w:t>)</w:t>
      </w:r>
    </w:p>
    <w:p w:rsidR="006C7DB6" w:rsidRPr="006C7DB6" w:rsidRDefault="006C7DB6" w:rsidP="006C7DB6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САД и ДАД при анаэробном пороге (САД</w:t>
      </w:r>
      <w:r w:rsidRPr="006C7DB6">
        <w:rPr>
          <w:sz w:val="30"/>
          <w:szCs w:val="30"/>
          <w:vertAlign w:val="subscript"/>
        </w:rPr>
        <w:t>АТ</w:t>
      </w:r>
      <w:r w:rsidRPr="006C7DB6">
        <w:rPr>
          <w:sz w:val="30"/>
          <w:szCs w:val="30"/>
        </w:rPr>
        <w:t xml:space="preserve"> и ДАД</w:t>
      </w:r>
      <w:r w:rsidRPr="006C7DB6">
        <w:rPr>
          <w:sz w:val="30"/>
          <w:szCs w:val="30"/>
          <w:vertAlign w:val="subscript"/>
        </w:rPr>
        <w:t>АТ</w:t>
      </w:r>
      <w:r w:rsidRPr="006C7DB6">
        <w:rPr>
          <w:sz w:val="30"/>
          <w:szCs w:val="30"/>
        </w:rPr>
        <w:t>)</w:t>
      </w:r>
    </w:p>
    <w:p w:rsidR="006C7DB6" w:rsidRPr="006C7DB6" w:rsidRDefault="006C7DB6" w:rsidP="006C7DB6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потребление кислорода при максимальной нагрузке (</w:t>
      </w:r>
      <w:r w:rsidRPr="006C7DB6">
        <w:rPr>
          <w:sz w:val="30"/>
          <w:szCs w:val="30"/>
          <w:lang w:val="en-US"/>
        </w:rPr>
        <w:t>VO</w:t>
      </w:r>
      <w:r w:rsidRPr="006C7DB6">
        <w:rPr>
          <w:sz w:val="30"/>
          <w:szCs w:val="30"/>
          <w:vertAlign w:val="subscript"/>
        </w:rPr>
        <w:t>2</w:t>
      </w:r>
      <w:r w:rsidRPr="006C7DB6">
        <w:rPr>
          <w:sz w:val="30"/>
          <w:szCs w:val="30"/>
          <w:vertAlign w:val="subscript"/>
          <w:lang w:val="en-US"/>
        </w:rPr>
        <w:t>max</w:t>
      </w:r>
      <w:r w:rsidRPr="006C7DB6">
        <w:rPr>
          <w:sz w:val="30"/>
          <w:szCs w:val="30"/>
        </w:rPr>
        <w:t xml:space="preserve">) – потребление кислорода  в момент прекращения нагрузки. 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Контролируемые ФТ на тренажерах у пациентов с АГ провод</w:t>
      </w:r>
      <w:r w:rsidR="006936E4">
        <w:rPr>
          <w:sz w:val="30"/>
          <w:szCs w:val="30"/>
        </w:rPr>
        <w:t>ят не менее</w:t>
      </w:r>
      <w:r w:rsidRPr="006C7DB6">
        <w:rPr>
          <w:sz w:val="30"/>
          <w:szCs w:val="30"/>
        </w:rPr>
        <w:t xml:space="preserve"> 3 раз в неделю под контролем параметров гемодинамики (ЧСС и АД, ЭКГ - по показаниям индивидуально) </w:t>
      </w:r>
      <w:r w:rsidR="006936E4" w:rsidRPr="006C7DB6">
        <w:rPr>
          <w:sz w:val="30"/>
          <w:szCs w:val="30"/>
        </w:rPr>
        <w:t>инструктором-методистом ЛФК</w:t>
      </w:r>
      <w:r w:rsidR="006936E4">
        <w:rPr>
          <w:sz w:val="30"/>
          <w:szCs w:val="30"/>
        </w:rPr>
        <w:t xml:space="preserve"> под контролем </w:t>
      </w:r>
      <w:proofErr w:type="spellStart"/>
      <w:r w:rsidR="006936E4">
        <w:rPr>
          <w:sz w:val="30"/>
          <w:szCs w:val="30"/>
        </w:rPr>
        <w:t>врача-реабилитолога</w:t>
      </w:r>
      <w:proofErr w:type="spellEnd"/>
      <w:r w:rsidR="006936E4">
        <w:rPr>
          <w:sz w:val="30"/>
          <w:szCs w:val="30"/>
        </w:rPr>
        <w:t xml:space="preserve"> или врача-терапевта.</w:t>
      </w:r>
    </w:p>
    <w:p w:rsidR="006C7DB6" w:rsidRPr="006C7DB6" w:rsidRDefault="006C7DB6" w:rsidP="006C7DB6">
      <w:pPr>
        <w:pStyle w:val="a3"/>
        <w:spacing w:line="360" w:lineRule="auto"/>
        <w:ind w:right="-79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При </w:t>
      </w:r>
      <w:r w:rsidR="006936E4">
        <w:rPr>
          <w:sz w:val="30"/>
          <w:szCs w:val="30"/>
        </w:rPr>
        <w:t xml:space="preserve">ФТ на велоэргометре </w:t>
      </w:r>
      <w:r w:rsidRPr="006C7DB6">
        <w:rPr>
          <w:sz w:val="30"/>
          <w:szCs w:val="30"/>
        </w:rPr>
        <w:t>у пациентов с АГ тренирующая мощность нагрузки и тренировочный пульс (ЧСС) подбира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индивидуально с учетом мощности нагрузки, при которой </w:t>
      </w:r>
      <w:proofErr w:type="gramStart"/>
      <w:r w:rsidRPr="006C7DB6">
        <w:rPr>
          <w:sz w:val="30"/>
          <w:szCs w:val="30"/>
        </w:rPr>
        <w:t>был</w:t>
      </w:r>
      <w:proofErr w:type="gramEnd"/>
      <w:r w:rsidRPr="006C7DB6">
        <w:rPr>
          <w:sz w:val="30"/>
          <w:szCs w:val="30"/>
        </w:rPr>
        <w:t xml:space="preserve"> достигнут анаэробный порог (</w:t>
      </w:r>
      <w:r w:rsidRPr="006C7DB6">
        <w:rPr>
          <w:sz w:val="30"/>
          <w:szCs w:val="30"/>
          <w:lang w:val="en-US"/>
        </w:rPr>
        <w:t>W</w:t>
      </w:r>
      <w:r w:rsidRPr="006C7DB6">
        <w:rPr>
          <w:sz w:val="30"/>
          <w:szCs w:val="30"/>
          <w:vertAlign w:val="subscript"/>
          <w:lang w:val="en-US"/>
        </w:rPr>
        <w:t>AT</w:t>
      </w:r>
      <w:r w:rsidRPr="006C7DB6">
        <w:rPr>
          <w:sz w:val="30"/>
          <w:szCs w:val="30"/>
        </w:rPr>
        <w:t xml:space="preserve">) по данным спироВЭП. Начальная тренирующая мощность составляла 50% от </w:t>
      </w:r>
      <w:r w:rsidRPr="006C7DB6">
        <w:rPr>
          <w:sz w:val="30"/>
          <w:szCs w:val="30"/>
          <w:lang w:val="en-US"/>
        </w:rPr>
        <w:t>W</w:t>
      </w:r>
      <w:r w:rsidRPr="006C7DB6">
        <w:rPr>
          <w:sz w:val="30"/>
          <w:szCs w:val="30"/>
          <w:vertAlign w:val="subscript"/>
          <w:lang w:val="en-US"/>
        </w:rPr>
        <w:t>AT</w:t>
      </w:r>
      <w:r w:rsidRPr="006C7DB6">
        <w:rPr>
          <w:sz w:val="30"/>
          <w:szCs w:val="30"/>
        </w:rPr>
        <w:t>, при хорошей переносимости увеличива</w:t>
      </w:r>
      <w:r w:rsidR="006936E4">
        <w:rPr>
          <w:sz w:val="30"/>
          <w:szCs w:val="30"/>
        </w:rPr>
        <w:t xml:space="preserve">ют </w:t>
      </w:r>
      <w:r w:rsidRPr="006C7DB6">
        <w:rPr>
          <w:sz w:val="30"/>
          <w:szCs w:val="30"/>
        </w:rPr>
        <w:t xml:space="preserve">на 10 </w:t>
      </w:r>
      <w:r w:rsidRPr="006C7DB6">
        <w:rPr>
          <w:sz w:val="30"/>
          <w:szCs w:val="30"/>
        </w:rPr>
        <w:lastRenderedPageBreak/>
        <w:t xml:space="preserve">Вт на каждом последующем занятии, вплоть до достижения 100% </w:t>
      </w:r>
      <w:r w:rsidRPr="006C7DB6">
        <w:rPr>
          <w:sz w:val="30"/>
          <w:szCs w:val="30"/>
          <w:lang w:val="en-US"/>
        </w:rPr>
        <w:t>W</w:t>
      </w:r>
      <w:r w:rsidRPr="006C7DB6">
        <w:rPr>
          <w:sz w:val="30"/>
          <w:szCs w:val="30"/>
          <w:vertAlign w:val="subscript"/>
          <w:lang w:val="en-US"/>
        </w:rPr>
        <w:t>AT</w:t>
      </w:r>
      <w:r w:rsidRPr="006C7DB6">
        <w:rPr>
          <w:sz w:val="30"/>
          <w:szCs w:val="30"/>
        </w:rPr>
        <w:t xml:space="preserve">, но не более 150 Вт. </w:t>
      </w:r>
    </w:p>
    <w:p w:rsidR="006C7DB6" w:rsidRPr="006C7DB6" w:rsidRDefault="006C7DB6" w:rsidP="006C7DB6">
      <w:pPr>
        <w:pStyle w:val="a3"/>
        <w:spacing w:line="360" w:lineRule="auto"/>
        <w:ind w:right="-79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Если диагностический нагрузочный тест был прекращен, но анаэробный </w:t>
      </w:r>
      <w:proofErr w:type="gramStart"/>
      <w:r w:rsidRPr="006C7DB6">
        <w:rPr>
          <w:sz w:val="30"/>
          <w:szCs w:val="30"/>
        </w:rPr>
        <w:t>порог</w:t>
      </w:r>
      <w:proofErr w:type="gramEnd"/>
      <w:r w:rsidRPr="006C7DB6">
        <w:rPr>
          <w:sz w:val="30"/>
          <w:szCs w:val="30"/>
        </w:rPr>
        <w:t xml:space="preserve"> достигнут не был или при невозможности проведения спироВЭП ФТ начина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мощности, равной 50% от максимально достигнутой, увеличива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на 10 Вт на каждом последующем занятии, вплоть до достижения 100% максимальной, но не более 150 Вт. </w:t>
      </w:r>
    </w:p>
    <w:p w:rsidR="006C7DB6" w:rsidRPr="006C7DB6" w:rsidRDefault="006C7DB6" w:rsidP="006C7DB6">
      <w:pPr>
        <w:pStyle w:val="a3"/>
        <w:spacing w:line="360" w:lineRule="auto"/>
        <w:ind w:right="-79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Тренирующий пульс</w:t>
      </w:r>
      <w:r w:rsidR="006936E4">
        <w:rPr>
          <w:sz w:val="30"/>
          <w:szCs w:val="30"/>
        </w:rPr>
        <w:t xml:space="preserve"> </w:t>
      </w:r>
      <w:r w:rsidRPr="006C7DB6">
        <w:rPr>
          <w:sz w:val="30"/>
          <w:szCs w:val="30"/>
        </w:rPr>
        <w:t>при велотренировк</w:t>
      </w:r>
      <w:r w:rsidR="006936E4">
        <w:rPr>
          <w:sz w:val="30"/>
          <w:szCs w:val="30"/>
        </w:rPr>
        <w:t xml:space="preserve">ах </w:t>
      </w:r>
      <w:r w:rsidRPr="006C7DB6">
        <w:rPr>
          <w:sz w:val="30"/>
          <w:szCs w:val="30"/>
        </w:rPr>
        <w:t xml:space="preserve">не </w:t>
      </w:r>
      <w:r w:rsidR="006936E4">
        <w:rPr>
          <w:sz w:val="30"/>
          <w:szCs w:val="30"/>
        </w:rPr>
        <w:t xml:space="preserve">должен </w:t>
      </w:r>
      <w:r w:rsidRPr="006C7DB6">
        <w:rPr>
          <w:sz w:val="30"/>
          <w:szCs w:val="30"/>
        </w:rPr>
        <w:t>превыша</w:t>
      </w:r>
      <w:r w:rsidR="006936E4">
        <w:rPr>
          <w:sz w:val="30"/>
          <w:szCs w:val="30"/>
        </w:rPr>
        <w:t>ть</w:t>
      </w:r>
      <w:r w:rsidRPr="006C7DB6">
        <w:rPr>
          <w:sz w:val="30"/>
          <w:szCs w:val="30"/>
        </w:rPr>
        <w:t xml:space="preserve"> 85% от ЧСС</w:t>
      </w:r>
      <w:r w:rsidRPr="006C7DB6">
        <w:rPr>
          <w:sz w:val="30"/>
          <w:szCs w:val="30"/>
          <w:vertAlign w:val="subscript"/>
        </w:rPr>
        <w:t>АТ</w:t>
      </w:r>
      <w:r w:rsidRPr="006C7DB6">
        <w:rPr>
          <w:sz w:val="30"/>
          <w:szCs w:val="30"/>
        </w:rPr>
        <w:t xml:space="preserve"> - при возможности выполнения спироВЭП или не </w:t>
      </w:r>
      <w:proofErr w:type="gramStart"/>
      <w:r w:rsidRPr="006C7DB6">
        <w:rPr>
          <w:sz w:val="30"/>
          <w:szCs w:val="30"/>
        </w:rPr>
        <w:t>более максимально</w:t>
      </w:r>
      <w:proofErr w:type="gramEnd"/>
      <w:r w:rsidRPr="006C7DB6">
        <w:rPr>
          <w:sz w:val="30"/>
          <w:szCs w:val="30"/>
        </w:rPr>
        <w:t xml:space="preserve"> достигнутой – при проведении исходно диагностической ВЭП.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ФТ на велоэргометре состоят из 4 частей: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 часть - разминка (ЛФК);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II часть - продолжительность 3 мин. Выполнение работы на велоэргометре с целью врабатывания мускулатуры и адаптации сердечно-сосудистой системы к нагрузке. Мощность </w:t>
      </w:r>
      <w:r w:rsidRPr="006C7DB6">
        <w:rPr>
          <w:sz w:val="30"/>
          <w:szCs w:val="30"/>
          <w:lang w:val="en-US"/>
        </w:rPr>
        <w:t>II</w:t>
      </w:r>
      <w:r w:rsidRPr="006C7DB6">
        <w:rPr>
          <w:sz w:val="30"/>
          <w:szCs w:val="30"/>
        </w:rPr>
        <w:t xml:space="preserve"> части составляет 50% </w:t>
      </w:r>
      <w:proofErr w:type="gramStart"/>
      <w:r w:rsidRPr="006C7DB6">
        <w:rPr>
          <w:sz w:val="30"/>
          <w:szCs w:val="30"/>
        </w:rPr>
        <w:t>от</w:t>
      </w:r>
      <w:proofErr w:type="gramEnd"/>
      <w:r w:rsidRPr="006C7DB6">
        <w:rPr>
          <w:sz w:val="30"/>
          <w:szCs w:val="30"/>
        </w:rPr>
        <w:t xml:space="preserve"> рассчитанной тренирующей.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III часть - выполнение работы на велоэргометре с целью тренировки. Интенсивность тренирующего воздействия на первом занятии 50% </w:t>
      </w:r>
      <w:r w:rsidRPr="006C7DB6">
        <w:rPr>
          <w:sz w:val="30"/>
          <w:szCs w:val="30"/>
          <w:lang w:val="en-US"/>
        </w:rPr>
        <w:t>W</w:t>
      </w:r>
      <w:r w:rsidRPr="006C7DB6">
        <w:rPr>
          <w:sz w:val="30"/>
          <w:szCs w:val="30"/>
          <w:vertAlign w:val="subscript"/>
          <w:lang w:val="en-US"/>
        </w:rPr>
        <w:t>AT</w:t>
      </w:r>
      <w:r w:rsidRPr="006C7DB6">
        <w:rPr>
          <w:sz w:val="30"/>
          <w:szCs w:val="30"/>
        </w:rPr>
        <w:t xml:space="preserve"> (см. выше).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IV часть - выполнение работы на велоэргометре с целью постепенной </w:t>
      </w:r>
      <w:proofErr w:type="spellStart"/>
      <w:r w:rsidRPr="006C7DB6">
        <w:rPr>
          <w:sz w:val="30"/>
          <w:szCs w:val="30"/>
        </w:rPr>
        <w:t>реадаптации</w:t>
      </w:r>
      <w:proofErr w:type="spellEnd"/>
      <w:r w:rsidRPr="006C7DB6">
        <w:rPr>
          <w:sz w:val="30"/>
          <w:szCs w:val="30"/>
        </w:rPr>
        <w:t xml:space="preserve"> </w:t>
      </w:r>
      <w:proofErr w:type="spellStart"/>
      <w:r w:rsidRPr="006C7DB6">
        <w:rPr>
          <w:sz w:val="30"/>
          <w:szCs w:val="30"/>
        </w:rPr>
        <w:t>сердечно-сосудистой</w:t>
      </w:r>
      <w:proofErr w:type="spellEnd"/>
      <w:r w:rsidRPr="006C7DB6">
        <w:rPr>
          <w:sz w:val="30"/>
          <w:szCs w:val="30"/>
        </w:rPr>
        <w:t xml:space="preserve"> системы к нагрузке и снятию физического воздействия. Мощность нагрузки - 50% </w:t>
      </w:r>
      <w:proofErr w:type="gramStart"/>
      <w:r w:rsidRPr="006C7DB6">
        <w:rPr>
          <w:sz w:val="30"/>
          <w:szCs w:val="30"/>
        </w:rPr>
        <w:t>от</w:t>
      </w:r>
      <w:proofErr w:type="gramEnd"/>
      <w:r w:rsidRPr="006C7DB6">
        <w:rPr>
          <w:sz w:val="30"/>
          <w:szCs w:val="30"/>
        </w:rPr>
        <w:t xml:space="preserve"> рассчитанной тренирующей. </w:t>
      </w:r>
    </w:p>
    <w:p w:rsidR="006C7DB6" w:rsidRPr="006C7DB6" w:rsidRDefault="006936E4" w:rsidP="006C7DB6">
      <w:pPr>
        <w:spacing w:line="360" w:lineRule="auto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ФТ</w:t>
      </w:r>
      <w:r w:rsidR="006C7DB6" w:rsidRPr="006C7DB6">
        <w:rPr>
          <w:sz w:val="30"/>
          <w:szCs w:val="30"/>
        </w:rPr>
        <w:t xml:space="preserve"> на тредмиле</w:t>
      </w:r>
    </w:p>
    <w:p w:rsidR="006C7DB6" w:rsidRPr="006C7DB6" w:rsidRDefault="006936E4" w:rsidP="006C7DB6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ФТ на тредмиле проводят </w:t>
      </w:r>
      <w:r w:rsidR="006C7DB6" w:rsidRPr="006C7DB6">
        <w:rPr>
          <w:sz w:val="30"/>
          <w:szCs w:val="30"/>
        </w:rPr>
        <w:t>после проведения диагностического тредмил-теста, при котором индивидуально определя</w:t>
      </w:r>
      <w:r>
        <w:rPr>
          <w:sz w:val="30"/>
          <w:szCs w:val="30"/>
        </w:rPr>
        <w:t>ют</w:t>
      </w:r>
      <w:r w:rsidR="006C7DB6" w:rsidRPr="006C7DB6">
        <w:rPr>
          <w:sz w:val="30"/>
          <w:szCs w:val="30"/>
        </w:rPr>
        <w:t xml:space="preserve">: </w:t>
      </w:r>
    </w:p>
    <w:p w:rsidR="006C7DB6" w:rsidRPr="006C7DB6" w:rsidRDefault="006C7DB6" w:rsidP="006C7DB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lastRenderedPageBreak/>
        <w:t>Максимальная достигнут</w:t>
      </w:r>
      <w:r w:rsidR="006936E4">
        <w:rPr>
          <w:sz w:val="30"/>
          <w:szCs w:val="30"/>
        </w:rPr>
        <w:t>ую</w:t>
      </w:r>
      <w:r w:rsidRPr="006C7DB6">
        <w:rPr>
          <w:sz w:val="30"/>
          <w:szCs w:val="30"/>
        </w:rPr>
        <w:t xml:space="preserve"> мощность нагрузки – мощность последней степени нагрузки при условии выполнения ее ≥1 минуты. При выполнении ступени &lt;1 минуты под максимальной мощностью понимают мощность предыдущей ступени нагрузки. </w:t>
      </w:r>
    </w:p>
    <w:p w:rsidR="006C7DB6" w:rsidRPr="006C7DB6" w:rsidRDefault="006C7DB6" w:rsidP="006C7DB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Максимально достигнутые ЧСС, САД и ДАД – ЧСС, САД и ДАД в момент прекращения теста.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ФТ на тредмиле провод</w:t>
      </w:r>
      <w:r w:rsidR="006936E4">
        <w:rPr>
          <w:sz w:val="30"/>
          <w:szCs w:val="30"/>
        </w:rPr>
        <w:t xml:space="preserve">ят </w:t>
      </w:r>
      <w:r w:rsidR="006936E4" w:rsidRPr="006C7DB6">
        <w:rPr>
          <w:sz w:val="30"/>
          <w:szCs w:val="30"/>
        </w:rPr>
        <w:t>инструктором-методистом ЛФК</w:t>
      </w:r>
      <w:r w:rsidR="006936E4">
        <w:rPr>
          <w:sz w:val="30"/>
          <w:szCs w:val="30"/>
        </w:rPr>
        <w:t xml:space="preserve"> под контролем </w:t>
      </w:r>
      <w:proofErr w:type="spellStart"/>
      <w:r w:rsidR="006936E4">
        <w:rPr>
          <w:sz w:val="30"/>
          <w:szCs w:val="30"/>
        </w:rPr>
        <w:t>врача-реабилитолога</w:t>
      </w:r>
      <w:proofErr w:type="spellEnd"/>
      <w:r w:rsidR="006936E4">
        <w:rPr>
          <w:sz w:val="30"/>
          <w:szCs w:val="30"/>
        </w:rPr>
        <w:t xml:space="preserve"> или врача-терапевта не реже</w:t>
      </w:r>
      <w:r w:rsidRPr="006C7DB6">
        <w:rPr>
          <w:sz w:val="30"/>
          <w:szCs w:val="30"/>
        </w:rPr>
        <w:t xml:space="preserve"> 3 раза в неделю. ФТ на тредмиле состоят из 4 частей: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 часть - разминка (ЛФК);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II часть - продолжительность 3 мин. Выполнение работы на тредмиле с целью врабатывания мускулатуры и адаптации сердечно-сосудистой системы к нагрузке. Мощность </w:t>
      </w:r>
      <w:r w:rsidRPr="006C7DB6">
        <w:rPr>
          <w:sz w:val="30"/>
          <w:szCs w:val="30"/>
          <w:lang w:val="en-US"/>
        </w:rPr>
        <w:t>II</w:t>
      </w:r>
      <w:r w:rsidRPr="006C7DB6">
        <w:rPr>
          <w:sz w:val="30"/>
          <w:szCs w:val="30"/>
        </w:rPr>
        <w:t xml:space="preserve"> части составляет 50% </w:t>
      </w:r>
      <w:proofErr w:type="gramStart"/>
      <w:r w:rsidRPr="006C7DB6">
        <w:rPr>
          <w:sz w:val="30"/>
          <w:szCs w:val="30"/>
        </w:rPr>
        <w:t>от</w:t>
      </w:r>
      <w:proofErr w:type="gramEnd"/>
      <w:r w:rsidRPr="006C7DB6">
        <w:rPr>
          <w:sz w:val="30"/>
          <w:szCs w:val="30"/>
        </w:rPr>
        <w:t xml:space="preserve"> рассчитанной тренирующей.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III часть - выполнение работы на велоэргометре с целью тренировки. Интенсивность тренирующего воздействия на первом занятии </w:t>
      </w:r>
      <w:r w:rsidR="006936E4">
        <w:rPr>
          <w:sz w:val="30"/>
          <w:szCs w:val="30"/>
        </w:rPr>
        <w:t>должна составлять</w:t>
      </w:r>
      <w:r w:rsidRPr="006C7DB6">
        <w:rPr>
          <w:sz w:val="30"/>
          <w:szCs w:val="30"/>
        </w:rPr>
        <w:t xml:space="preserve"> 50% от максимально </w:t>
      </w:r>
      <w:proofErr w:type="gramStart"/>
      <w:r w:rsidRPr="006C7DB6">
        <w:rPr>
          <w:sz w:val="30"/>
          <w:szCs w:val="30"/>
        </w:rPr>
        <w:t>достигнутой</w:t>
      </w:r>
      <w:proofErr w:type="gramEnd"/>
      <w:r w:rsidR="006936E4">
        <w:rPr>
          <w:sz w:val="30"/>
          <w:szCs w:val="30"/>
        </w:rPr>
        <w:t xml:space="preserve"> при диагностическом тредмил-тесте</w:t>
      </w:r>
      <w:r w:rsidRPr="006C7DB6">
        <w:rPr>
          <w:sz w:val="30"/>
          <w:szCs w:val="30"/>
        </w:rPr>
        <w:t>. При адекватной реакции на тренировку продолжительность тренировки увеличива</w:t>
      </w:r>
      <w:r w:rsidR="006936E4">
        <w:rPr>
          <w:sz w:val="30"/>
          <w:szCs w:val="30"/>
        </w:rPr>
        <w:t xml:space="preserve">ют </w:t>
      </w:r>
      <w:r w:rsidRPr="006C7DB6">
        <w:rPr>
          <w:sz w:val="30"/>
          <w:szCs w:val="30"/>
        </w:rPr>
        <w:t xml:space="preserve">на 1 МЕТ на каждом последующем занятии, вплоть до достижения 100% максимальной достигнутой мощности, но не более 10 МЕТ.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IV часть - выполнение работы на тредмиле с целью постепенной </w:t>
      </w:r>
      <w:proofErr w:type="spellStart"/>
      <w:r w:rsidRPr="006C7DB6">
        <w:rPr>
          <w:sz w:val="30"/>
          <w:szCs w:val="30"/>
        </w:rPr>
        <w:t>реадаптации</w:t>
      </w:r>
      <w:proofErr w:type="spellEnd"/>
      <w:r w:rsidRPr="006C7DB6">
        <w:rPr>
          <w:sz w:val="30"/>
          <w:szCs w:val="30"/>
        </w:rPr>
        <w:t xml:space="preserve"> </w:t>
      </w:r>
      <w:proofErr w:type="spellStart"/>
      <w:r w:rsidRPr="006C7DB6">
        <w:rPr>
          <w:sz w:val="30"/>
          <w:szCs w:val="30"/>
        </w:rPr>
        <w:t>сердечно-сосудистой</w:t>
      </w:r>
      <w:proofErr w:type="spellEnd"/>
      <w:r w:rsidRPr="006C7DB6">
        <w:rPr>
          <w:sz w:val="30"/>
          <w:szCs w:val="30"/>
        </w:rPr>
        <w:t xml:space="preserve"> системы к нагрузке и снятию физического воздействия. Мощность нагрузки </w:t>
      </w:r>
      <w:r w:rsidR="006936E4">
        <w:rPr>
          <w:sz w:val="30"/>
          <w:szCs w:val="30"/>
        </w:rPr>
        <w:t>составляет</w:t>
      </w:r>
      <w:r w:rsidRPr="006C7DB6">
        <w:rPr>
          <w:sz w:val="30"/>
          <w:szCs w:val="30"/>
        </w:rPr>
        <w:t xml:space="preserve"> 50% </w:t>
      </w:r>
      <w:proofErr w:type="gramStart"/>
      <w:r w:rsidRPr="006C7DB6">
        <w:rPr>
          <w:sz w:val="30"/>
          <w:szCs w:val="30"/>
        </w:rPr>
        <w:t>от</w:t>
      </w:r>
      <w:proofErr w:type="gramEnd"/>
      <w:r w:rsidRPr="006C7DB6">
        <w:rPr>
          <w:sz w:val="30"/>
          <w:szCs w:val="30"/>
        </w:rPr>
        <w:t xml:space="preserve"> рассчитанной тренирующей.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Критерии плохой переносимости ФТ на велотренажере и тредмиле: </w:t>
      </w:r>
    </w:p>
    <w:p w:rsidR="006C7DB6" w:rsidRPr="006C7DB6" w:rsidRDefault="006C7DB6" w:rsidP="006C7DB6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возникновение приступа стенокардии; </w:t>
      </w:r>
    </w:p>
    <w:p w:rsidR="006C7DB6" w:rsidRPr="006C7DB6" w:rsidRDefault="006C7DB6" w:rsidP="006C7DB6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появление аритмий (за исключением редкой экстрасистолии); </w:t>
      </w:r>
    </w:p>
    <w:p w:rsidR="006C7DB6" w:rsidRPr="006C7DB6" w:rsidRDefault="006C7DB6" w:rsidP="006C7DB6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lastRenderedPageBreak/>
        <w:t xml:space="preserve">одышка&gt;10 баллов по шкале Борг; </w:t>
      </w:r>
    </w:p>
    <w:p w:rsidR="006C7DB6" w:rsidRPr="006C7DB6" w:rsidRDefault="006C7DB6" w:rsidP="006C7DB6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падение </w:t>
      </w:r>
      <w:proofErr w:type="gramStart"/>
      <w:r w:rsidRPr="006C7DB6">
        <w:rPr>
          <w:sz w:val="30"/>
          <w:szCs w:val="30"/>
          <w:lang w:val="en-US"/>
        </w:rPr>
        <w:t>C</w:t>
      </w:r>
      <w:proofErr w:type="gramEnd"/>
      <w:r w:rsidRPr="006C7DB6">
        <w:rPr>
          <w:sz w:val="30"/>
          <w:szCs w:val="30"/>
        </w:rPr>
        <w:t xml:space="preserve">АД≥10 мм рт. ст. от достигнутого ранее в процессе ФТ; </w:t>
      </w:r>
    </w:p>
    <w:p w:rsidR="006C7DB6" w:rsidRPr="006C7DB6" w:rsidRDefault="006C7DB6" w:rsidP="006C7DB6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замедленное восстановление ЧСС и АД (&gt;10 минут после прекращения ФТ); </w:t>
      </w:r>
    </w:p>
    <w:p w:rsidR="006C7DB6" w:rsidRPr="006C7DB6" w:rsidRDefault="006C7DB6" w:rsidP="006C7DB6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резк</w:t>
      </w:r>
      <w:r w:rsidR="006936E4">
        <w:rPr>
          <w:sz w:val="30"/>
          <w:szCs w:val="30"/>
        </w:rPr>
        <w:t>ая</w:t>
      </w:r>
      <w:r w:rsidRPr="006C7DB6">
        <w:rPr>
          <w:sz w:val="30"/>
          <w:szCs w:val="30"/>
        </w:rPr>
        <w:t xml:space="preserve"> слабост</w:t>
      </w:r>
      <w:r w:rsidR="006936E4">
        <w:rPr>
          <w:sz w:val="30"/>
          <w:szCs w:val="30"/>
        </w:rPr>
        <w:t xml:space="preserve">ь, дискомфорт, </w:t>
      </w:r>
      <w:r w:rsidRPr="006C7DB6">
        <w:rPr>
          <w:sz w:val="30"/>
          <w:szCs w:val="30"/>
        </w:rPr>
        <w:t xml:space="preserve">акроцианоз или побледнение кожных покровов. 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В случаях, если во время ФТ на велоэргометре</w:t>
      </w:r>
      <w:r w:rsidR="006936E4">
        <w:rPr>
          <w:sz w:val="30"/>
          <w:szCs w:val="30"/>
        </w:rPr>
        <w:t xml:space="preserve"> или </w:t>
      </w:r>
      <w:r w:rsidRPr="006C7DB6">
        <w:rPr>
          <w:sz w:val="30"/>
          <w:szCs w:val="30"/>
        </w:rPr>
        <w:t>на тредмиле появля</w:t>
      </w:r>
      <w:r w:rsidR="006936E4">
        <w:rPr>
          <w:sz w:val="30"/>
          <w:szCs w:val="30"/>
        </w:rPr>
        <w:t xml:space="preserve">ются </w:t>
      </w:r>
      <w:r w:rsidRPr="006C7DB6">
        <w:rPr>
          <w:sz w:val="30"/>
          <w:szCs w:val="30"/>
        </w:rPr>
        <w:t>вышеописанные критерии плохой переносимости нагрузки, интенсивность нагрузки уменьша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на 10 Вт/1МЕТ</w:t>
      </w:r>
      <w:r w:rsidR="006936E4">
        <w:rPr>
          <w:sz w:val="30"/>
          <w:szCs w:val="30"/>
        </w:rPr>
        <w:t>, соответственно</w:t>
      </w:r>
      <w:r w:rsidRPr="006C7DB6">
        <w:rPr>
          <w:sz w:val="30"/>
          <w:szCs w:val="30"/>
        </w:rPr>
        <w:t>. На последующем занятии тренировка провод</w:t>
      </w:r>
      <w:r w:rsidR="006936E4">
        <w:rPr>
          <w:sz w:val="30"/>
          <w:szCs w:val="30"/>
        </w:rPr>
        <w:t xml:space="preserve">ят </w:t>
      </w:r>
      <w:r w:rsidRPr="006C7DB6">
        <w:rPr>
          <w:sz w:val="30"/>
          <w:szCs w:val="30"/>
        </w:rPr>
        <w:t>при уменьшенной на 10 Вт/1 МЕТ мощности. Наращивание мощности провод</w:t>
      </w:r>
      <w:r w:rsidR="006936E4">
        <w:rPr>
          <w:sz w:val="30"/>
          <w:szCs w:val="30"/>
        </w:rPr>
        <w:t>ят</w:t>
      </w:r>
      <w:r w:rsidRPr="006C7DB6">
        <w:rPr>
          <w:sz w:val="30"/>
          <w:szCs w:val="30"/>
        </w:rPr>
        <w:t xml:space="preserve"> только при хорошей переносимости ФТ. Если при уменьшении тренирующей мощности на 10 Вт/1 МЕТ сохраня</w:t>
      </w:r>
      <w:r w:rsidR="006936E4">
        <w:rPr>
          <w:sz w:val="30"/>
          <w:szCs w:val="30"/>
        </w:rPr>
        <w:t>ются</w:t>
      </w:r>
      <w:r w:rsidRPr="006C7DB6">
        <w:rPr>
          <w:sz w:val="30"/>
          <w:szCs w:val="30"/>
        </w:rPr>
        <w:t xml:space="preserve"> критерии плохой переносимости нагрузки, тренирующую мощность уменьша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еще на 10 Вт/1 МЕТ, вплоть до 0. Если этого было недостаточно, длительность </w:t>
      </w:r>
      <w:r w:rsidRPr="006C7DB6">
        <w:rPr>
          <w:sz w:val="30"/>
          <w:szCs w:val="30"/>
          <w:lang w:val="en-US"/>
        </w:rPr>
        <w:t>II</w:t>
      </w:r>
      <w:r w:rsidRPr="006C7DB6">
        <w:rPr>
          <w:sz w:val="30"/>
          <w:szCs w:val="30"/>
        </w:rPr>
        <w:t xml:space="preserve"> части </w:t>
      </w:r>
      <w:r w:rsidR="006936E4">
        <w:rPr>
          <w:sz w:val="30"/>
          <w:szCs w:val="30"/>
        </w:rPr>
        <w:t xml:space="preserve">ФТ </w:t>
      </w:r>
      <w:r w:rsidRPr="006C7DB6">
        <w:rPr>
          <w:sz w:val="30"/>
          <w:szCs w:val="30"/>
        </w:rPr>
        <w:t>уменьша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до 20 минут. Если </w:t>
      </w:r>
      <w:r w:rsidR="006936E4">
        <w:rPr>
          <w:sz w:val="30"/>
          <w:szCs w:val="30"/>
        </w:rPr>
        <w:t>при этом</w:t>
      </w:r>
      <w:r w:rsidRPr="006C7DB6">
        <w:rPr>
          <w:sz w:val="30"/>
          <w:szCs w:val="30"/>
        </w:rPr>
        <w:t xml:space="preserve"> сохраняются критерии плохой переносимости нагрузки, тренировки на тренажерах отменя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и продолжа</w:t>
      </w:r>
      <w:r w:rsidR="006936E4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только занятия ЛФК. </w:t>
      </w:r>
    </w:p>
    <w:p w:rsidR="006C7DB6" w:rsidRPr="006C7DB6" w:rsidRDefault="006C7DB6" w:rsidP="006C7DB6">
      <w:pPr>
        <w:spacing w:line="360" w:lineRule="auto"/>
        <w:ind w:firstLine="720"/>
        <w:jc w:val="center"/>
        <w:rPr>
          <w:sz w:val="30"/>
          <w:szCs w:val="30"/>
        </w:rPr>
      </w:pPr>
      <w:r w:rsidRPr="006C7DB6">
        <w:rPr>
          <w:sz w:val="30"/>
          <w:szCs w:val="30"/>
        </w:rPr>
        <w:t>Физические тренировки дозированной ходьбой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Дозированная ходьба является составной частью программы ФТ. Объективная оценка толерантности к физической нагрузке по данным </w:t>
      </w:r>
      <w:r w:rsidR="006936E4">
        <w:rPr>
          <w:sz w:val="30"/>
          <w:szCs w:val="30"/>
        </w:rPr>
        <w:t>нагрузочных тестов</w:t>
      </w:r>
      <w:r w:rsidRPr="006C7DB6">
        <w:rPr>
          <w:sz w:val="30"/>
          <w:szCs w:val="30"/>
        </w:rPr>
        <w:t xml:space="preserve"> дает возможность рекомендовать индивидуальный темп ходьбы (Р) для каждого конкретного лица, определяемый по следующей формуле (Л.Ф.Николаева и Д.М.Аронов, 1984):</w:t>
      </w:r>
    </w:p>
    <w:p w:rsidR="006C7DB6" w:rsidRPr="006C7DB6" w:rsidRDefault="006C7DB6" w:rsidP="006C7DB6">
      <w:pPr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P=0,029x+0.12у+72,212, где x - пороговая мощность нагрузки (</w:t>
      </w:r>
      <w:proofErr w:type="spellStart"/>
      <w:r w:rsidRPr="006C7DB6">
        <w:rPr>
          <w:sz w:val="30"/>
          <w:szCs w:val="30"/>
        </w:rPr>
        <w:t>кгм</w:t>
      </w:r>
      <w:proofErr w:type="spellEnd"/>
      <w:r w:rsidRPr="006C7DB6">
        <w:rPr>
          <w:sz w:val="30"/>
          <w:szCs w:val="30"/>
        </w:rPr>
        <w:t xml:space="preserve">/мин); </w:t>
      </w:r>
      <w:r w:rsidRPr="006C7DB6">
        <w:rPr>
          <w:sz w:val="30"/>
          <w:szCs w:val="30"/>
          <w:lang w:val="en-US"/>
        </w:rPr>
        <w:t>y</w:t>
      </w:r>
      <w:r w:rsidRPr="006C7DB6">
        <w:rPr>
          <w:sz w:val="30"/>
          <w:szCs w:val="30"/>
        </w:rPr>
        <w:t xml:space="preserve"> - ЧСС на высоте нагрузки.</w:t>
      </w:r>
    </w:p>
    <w:p w:rsidR="006C7DB6" w:rsidRPr="006C7DB6" w:rsidRDefault="006C7DB6" w:rsidP="006C7DB6">
      <w:pPr>
        <w:pStyle w:val="a3"/>
        <w:spacing w:line="360" w:lineRule="auto"/>
        <w:ind w:right="-79"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lastRenderedPageBreak/>
        <w:t>У пациентов с включением в программу реабилитации интенсивных ФТ на тренажерах рекомендовано дифференцированное назначение медикаментозной терапии. При этом учитываются: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1. реакция </w:t>
      </w:r>
      <w:r w:rsidR="006936E4">
        <w:rPr>
          <w:sz w:val="30"/>
          <w:szCs w:val="30"/>
        </w:rPr>
        <w:t>ЧСС</w:t>
      </w:r>
      <w:r w:rsidRPr="006C7DB6">
        <w:rPr>
          <w:sz w:val="30"/>
          <w:szCs w:val="30"/>
        </w:rPr>
        <w:t xml:space="preserve"> в ответ на физическую нагрузку в процессе </w:t>
      </w:r>
      <w:r w:rsidR="006936E4">
        <w:rPr>
          <w:sz w:val="30"/>
          <w:szCs w:val="30"/>
        </w:rPr>
        <w:t>ФТ</w:t>
      </w:r>
      <w:r w:rsidRPr="006C7DB6">
        <w:rPr>
          <w:sz w:val="30"/>
          <w:szCs w:val="30"/>
        </w:rPr>
        <w:t>;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2. реакция АД в ответ на физическую нагрузку в процессе </w:t>
      </w:r>
      <w:r w:rsidR="006936E4">
        <w:rPr>
          <w:sz w:val="30"/>
          <w:szCs w:val="30"/>
        </w:rPr>
        <w:t>ФТ</w:t>
      </w:r>
      <w:r w:rsidRPr="006C7DB6">
        <w:rPr>
          <w:sz w:val="30"/>
          <w:szCs w:val="30"/>
        </w:rPr>
        <w:t xml:space="preserve">. </w:t>
      </w:r>
    </w:p>
    <w:p w:rsidR="006C7DB6" w:rsidRPr="006C7DB6" w:rsidRDefault="006C7DB6" w:rsidP="006C7DB6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 xml:space="preserve">Для достижения оптимального тренирующего эффекта подъем АД не должен превышать 210/110 мм рт </w:t>
      </w:r>
      <w:proofErr w:type="gramStart"/>
      <w:r w:rsidRPr="006C7DB6">
        <w:rPr>
          <w:sz w:val="30"/>
          <w:szCs w:val="30"/>
        </w:rPr>
        <w:t>ст</w:t>
      </w:r>
      <w:proofErr w:type="gramEnd"/>
      <w:r w:rsidRPr="006C7DB6">
        <w:rPr>
          <w:sz w:val="30"/>
          <w:szCs w:val="30"/>
        </w:rPr>
        <w:t>, в процессе тренировки ЧСС не должна превышать 85% от достигнутой при анаэробном пороге при спироВЭП и/или прирост ЧСС не должен быть больше 50% от уровня в покое.</w:t>
      </w:r>
    </w:p>
    <w:p w:rsidR="000E376A" w:rsidRDefault="006C7DB6" w:rsidP="00B877E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6C7DB6">
        <w:rPr>
          <w:sz w:val="30"/>
          <w:szCs w:val="30"/>
        </w:rPr>
        <w:t>Если в процессе ФТ выявлялся чрезмерный прирост ЧСС и/или повышение АД≥210/110 мм рт ст, интенсивность тренирующего воздействия снижа</w:t>
      </w:r>
      <w:r w:rsidR="000E376A">
        <w:rPr>
          <w:sz w:val="30"/>
          <w:szCs w:val="30"/>
        </w:rPr>
        <w:t>ют на 10 Вт/1МЕТ</w:t>
      </w:r>
      <w:r w:rsidRPr="006C7DB6">
        <w:rPr>
          <w:sz w:val="30"/>
          <w:szCs w:val="30"/>
        </w:rPr>
        <w:t xml:space="preserve"> с контролем АД через 5 минут. При сохранении АД&gt;210/110 мм рт ст на фоне более низкой интенсивности нагрузки в течение 2 занятий, за 30 минут до тренировки назнача</w:t>
      </w:r>
      <w:r w:rsidR="000E376A">
        <w:rPr>
          <w:sz w:val="30"/>
          <w:szCs w:val="30"/>
        </w:rPr>
        <w:t>ют</w:t>
      </w:r>
      <w:r w:rsidRPr="006C7DB6">
        <w:rPr>
          <w:sz w:val="30"/>
          <w:szCs w:val="30"/>
        </w:rPr>
        <w:t xml:space="preserve"> </w:t>
      </w:r>
      <w:r w:rsidR="000E376A">
        <w:rPr>
          <w:sz w:val="30"/>
          <w:szCs w:val="30"/>
        </w:rPr>
        <w:t>короткодействующие</w:t>
      </w:r>
      <w:r w:rsidRPr="006C7DB6">
        <w:rPr>
          <w:sz w:val="30"/>
          <w:szCs w:val="30"/>
        </w:rPr>
        <w:t xml:space="preserve"> </w:t>
      </w:r>
      <w:r w:rsidR="00B877E7">
        <w:rPr>
          <w:sz w:val="30"/>
          <w:szCs w:val="30"/>
        </w:rPr>
        <w:t xml:space="preserve">гипотензивные </w:t>
      </w:r>
      <w:r w:rsidRPr="006C7DB6">
        <w:rPr>
          <w:sz w:val="30"/>
          <w:szCs w:val="30"/>
        </w:rPr>
        <w:t>лекарственные средства</w:t>
      </w:r>
      <w:r w:rsidR="00B877E7">
        <w:rPr>
          <w:sz w:val="30"/>
          <w:szCs w:val="30"/>
        </w:rPr>
        <w:t xml:space="preserve"> (каптоприл)</w:t>
      </w:r>
      <w:r w:rsidRPr="006C7DB6">
        <w:rPr>
          <w:sz w:val="30"/>
          <w:szCs w:val="30"/>
        </w:rPr>
        <w:t xml:space="preserve">. </w:t>
      </w:r>
      <w:r w:rsidR="000E376A">
        <w:rPr>
          <w:sz w:val="30"/>
          <w:szCs w:val="30"/>
        </w:rPr>
        <w:t xml:space="preserve">Выбор короткодействующих лекарственных средств обусловлен необходимостью их действия непосредственно во время ФТ и отсутствием  влияния на постоянно принимаемую пациентом с АГ лекарственную терапию. </w:t>
      </w:r>
    </w:p>
    <w:p w:rsidR="00B877E7" w:rsidRPr="006C7DB6" w:rsidRDefault="00B877E7" w:rsidP="00B877E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</w:p>
    <w:p w:rsidR="00CD3672" w:rsidRPr="006C7DB6" w:rsidRDefault="00CD3672" w:rsidP="00B877E7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6C7DB6">
        <w:rPr>
          <w:rFonts w:ascii="Times New Roman" w:hAnsi="Times New Roman"/>
          <w:b/>
          <w:sz w:val="30"/>
          <w:szCs w:val="30"/>
        </w:rPr>
        <w:t>ПЕРЕЧЕНЬ ВОЗМОЖНЫХ ОСЛОЖНЕНИЙ ПРИ ВЫПОЛНЕНИИ МЕТОДА И ПУТИ ИХ УСТРАНЕНИЯ</w:t>
      </w:r>
    </w:p>
    <w:p w:rsidR="00CD3672" w:rsidRPr="006C7DB6" w:rsidRDefault="00CD3672" w:rsidP="00254DED">
      <w:pPr>
        <w:pStyle w:val="a5"/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DB6">
        <w:rPr>
          <w:rFonts w:ascii="Times New Roman" w:hAnsi="Times New Roman"/>
          <w:sz w:val="30"/>
          <w:szCs w:val="30"/>
        </w:rPr>
        <w:t xml:space="preserve">Осложнений рекомендуемого метода индивидуализированной дифференцированной реабилитации пациентов с метаболическим синдромом не установлено. </w:t>
      </w:r>
    </w:p>
    <w:sectPr w:rsidR="00CD3672" w:rsidRPr="006C7DB6" w:rsidSect="00404053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EB" w:rsidRDefault="00514FEB" w:rsidP="00404053">
      <w:r>
        <w:separator/>
      </w:r>
    </w:p>
  </w:endnote>
  <w:endnote w:type="continuationSeparator" w:id="0">
    <w:p w:rsidR="00514FEB" w:rsidRDefault="00514FEB" w:rsidP="0040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626"/>
      <w:docPartObj>
        <w:docPartGallery w:val="Page Numbers (Bottom of Page)"/>
        <w:docPartUnique/>
      </w:docPartObj>
    </w:sdtPr>
    <w:sdtContent>
      <w:p w:rsidR="006936E4" w:rsidRDefault="009C0B21">
        <w:pPr>
          <w:pStyle w:val="ac"/>
          <w:jc w:val="center"/>
        </w:pPr>
        <w:r>
          <w:fldChar w:fldCharType="begin"/>
        </w:r>
        <w:r w:rsidR="0043076F">
          <w:instrText xml:space="preserve"> PAGE   \* MERGEFORMAT </w:instrText>
        </w:r>
        <w:r>
          <w:fldChar w:fldCharType="separate"/>
        </w:r>
        <w:r w:rsidR="005270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6E4" w:rsidRDefault="006936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EB" w:rsidRDefault="00514FEB" w:rsidP="00404053">
      <w:r>
        <w:separator/>
      </w:r>
    </w:p>
  </w:footnote>
  <w:footnote w:type="continuationSeparator" w:id="0">
    <w:p w:rsidR="00514FEB" w:rsidRDefault="00514FEB" w:rsidP="00404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401"/>
    <w:multiLevelType w:val="hybridMultilevel"/>
    <w:tmpl w:val="990282E2"/>
    <w:lvl w:ilvl="0" w:tplc="A99C46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C4144"/>
    <w:multiLevelType w:val="hybridMultilevel"/>
    <w:tmpl w:val="C840DB84"/>
    <w:lvl w:ilvl="0" w:tplc="0FE407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061DA"/>
    <w:multiLevelType w:val="hybridMultilevel"/>
    <w:tmpl w:val="6BE213D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D041D25"/>
    <w:multiLevelType w:val="hybridMultilevel"/>
    <w:tmpl w:val="1F3A37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50008D"/>
    <w:multiLevelType w:val="multilevel"/>
    <w:tmpl w:val="9D6CA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>
    <w:nsid w:val="43D504C5"/>
    <w:multiLevelType w:val="hybridMultilevel"/>
    <w:tmpl w:val="09E63B62"/>
    <w:lvl w:ilvl="0" w:tplc="DA6A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17F2E"/>
    <w:multiLevelType w:val="hybridMultilevel"/>
    <w:tmpl w:val="DD1C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F48C5"/>
    <w:multiLevelType w:val="hybridMultilevel"/>
    <w:tmpl w:val="17D0CAD0"/>
    <w:lvl w:ilvl="0" w:tplc="B7E2F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B4B8D"/>
    <w:multiLevelType w:val="hybridMultilevel"/>
    <w:tmpl w:val="4DB823D4"/>
    <w:lvl w:ilvl="0" w:tplc="042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CAA428A"/>
    <w:multiLevelType w:val="hybridMultilevel"/>
    <w:tmpl w:val="94061794"/>
    <w:lvl w:ilvl="0" w:tplc="428C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23E92"/>
    <w:multiLevelType w:val="hybridMultilevel"/>
    <w:tmpl w:val="B518F8F8"/>
    <w:lvl w:ilvl="0" w:tplc="73F870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437DD7"/>
    <w:multiLevelType w:val="multilevel"/>
    <w:tmpl w:val="889420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1800"/>
      </w:pPr>
      <w:rPr>
        <w:rFonts w:hint="default"/>
      </w:rPr>
    </w:lvl>
  </w:abstractNum>
  <w:abstractNum w:abstractNumId="12">
    <w:nsid w:val="7B427850"/>
    <w:multiLevelType w:val="hybridMultilevel"/>
    <w:tmpl w:val="210C2174"/>
    <w:lvl w:ilvl="0" w:tplc="12B05AAE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3">
    <w:nsid w:val="7FFA69F3"/>
    <w:multiLevelType w:val="hybridMultilevel"/>
    <w:tmpl w:val="D976142E"/>
    <w:lvl w:ilvl="0" w:tplc="0419000F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807"/>
    <w:rsid w:val="000B37F2"/>
    <w:rsid w:val="000E376A"/>
    <w:rsid w:val="0010307E"/>
    <w:rsid w:val="001E1B5C"/>
    <w:rsid w:val="00244A64"/>
    <w:rsid w:val="00254DED"/>
    <w:rsid w:val="002762D0"/>
    <w:rsid w:val="002A7929"/>
    <w:rsid w:val="002C232A"/>
    <w:rsid w:val="002C37FF"/>
    <w:rsid w:val="002F19DD"/>
    <w:rsid w:val="003426B1"/>
    <w:rsid w:val="00345454"/>
    <w:rsid w:val="00371545"/>
    <w:rsid w:val="003B71D7"/>
    <w:rsid w:val="00404053"/>
    <w:rsid w:val="0040447F"/>
    <w:rsid w:val="0043076F"/>
    <w:rsid w:val="00497877"/>
    <w:rsid w:val="00514FEB"/>
    <w:rsid w:val="005270AE"/>
    <w:rsid w:val="00533407"/>
    <w:rsid w:val="00580E4A"/>
    <w:rsid w:val="0058286C"/>
    <w:rsid w:val="005A1CF2"/>
    <w:rsid w:val="0060052F"/>
    <w:rsid w:val="0063630E"/>
    <w:rsid w:val="00652CC3"/>
    <w:rsid w:val="006665BB"/>
    <w:rsid w:val="00666F83"/>
    <w:rsid w:val="006936E4"/>
    <w:rsid w:val="006B34B4"/>
    <w:rsid w:val="006B72EE"/>
    <w:rsid w:val="006C7DB6"/>
    <w:rsid w:val="00721D76"/>
    <w:rsid w:val="00742E79"/>
    <w:rsid w:val="00745BE2"/>
    <w:rsid w:val="007A06AB"/>
    <w:rsid w:val="00801EEA"/>
    <w:rsid w:val="0083367E"/>
    <w:rsid w:val="00973872"/>
    <w:rsid w:val="00996E69"/>
    <w:rsid w:val="009A4F00"/>
    <w:rsid w:val="009C0031"/>
    <w:rsid w:val="009C0B21"/>
    <w:rsid w:val="00A534ED"/>
    <w:rsid w:val="00A66C9A"/>
    <w:rsid w:val="00A738B0"/>
    <w:rsid w:val="00AA0E91"/>
    <w:rsid w:val="00AB6B5B"/>
    <w:rsid w:val="00AE151C"/>
    <w:rsid w:val="00B2206D"/>
    <w:rsid w:val="00B877E7"/>
    <w:rsid w:val="00B921E6"/>
    <w:rsid w:val="00BA0EAD"/>
    <w:rsid w:val="00BB41D8"/>
    <w:rsid w:val="00BC76C0"/>
    <w:rsid w:val="00BF4355"/>
    <w:rsid w:val="00C3405F"/>
    <w:rsid w:val="00C72DEB"/>
    <w:rsid w:val="00C91647"/>
    <w:rsid w:val="00C94959"/>
    <w:rsid w:val="00CA22CD"/>
    <w:rsid w:val="00CB3482"/>
    <w:rsid w:val="00CC3871"/>
    <w:rsid w:val="00CC65FC"/>
    <w:rsid w:val="00CD20DB"/>
    <w:rsid w:val="00CD3672"/>
    <w:rsid w:val="00CE44AD"/>
    <w:rsid w:val="00CE5D67"/>
    <w:rsid w:val="00CF4738"/>
    <w:rsid w:val="00D06221"/>
    <w:rsid w:val="00D42493"/>
    <w:rsid w:val="00E944B1"/>
    <w:rsid w:val="00F15E48"/>
    <w:rsid w:val="00F41807"/>
    <w:rsid w:val="00F571CF"/>
    <w:rsid w:val="00FC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0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418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F418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18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41807"/>
    <w:pPr>
      <w:jc w:val="center"/>
    </w:pPr>
    <w:rPr>
      <w:rFonts w:ascii="Arial" w:hAnsi="Arial"/>
      <w:szCs w:val="20"/>
    </w:rPr>
  </w:style>
  <w:style w:type="character" w:customStyle="1" w:styleId="a6">
    <w:name w:val="Название Знак"/>
    <w:basedOn w:val="a0"/>
    <w:link w:val="a5"/>
    <w:rsid w:val="00F41807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41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1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autoRedefine/>
    <w:rsid w:val="00742E79"/>
    <w:pPr>
      <w:autoSpaceDE w:val="0"/>
      <w:autoSpaceDN w:val="0"/>
      <w:adjustRightInd w:val="0"/>
      <w:jc w:val="center"/>
    </w:pPr>
    <w:rPr>
      <w:color w:val="000000"/>
      <w:sz w:val="30"/>
      <w:szCs w:val="30"/>
      <w:lang w:eastAsia="en-ZA"/>
    </w:rPr>
  </w:style>
  <w:style w:type="paragraph" w:styleId="a8">
    <w:name w:val="List Paragraph"/>
    <w:basedOn w:val="a"/>
    <w:uiPriority w:val="34"/>
    <w:qFormat/>
    <w:rsid w:val="00721D76"/>
    <w:pPr>
      <w:ind w:left="720"/>
      <w:contextualSpacing/>
    </w:pPr>
  </w:style>
  <w:style w:type="paragraph" w:customStyle="1" w:styleId="a9">
    <w:name w:val="Знак Знак Знак Знак Знак Знак"/>
    <w:basedOn w:val="a"/>
    <w:autoRedefine/>
    <w:rsid w:val="00AE151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header"/>
    <w:basedOn w:val="a"/>
    <w:link w:val="ab"/>
    <w:uiPriority w:val="99"/>
    <w:semiHidden/>
    <w:unhideWhenUsed/>
    <w:rsid w:val="004040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4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40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4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4">
    <w:name w:val="authors4"/>
    <w:basedOn w:val="a"/>
    <w:rsid w:val="006C7DB6"/>
    <w:pPr>
      <w:spacing w:line="360" w:lineRule="atLeast"/>
    </w:pPr>
    <w:rPr>
      <w:color w:val="666666"/>
      <w:sz w:val="17"/>
      <w:szCs w:val="17"/>
    </w:rPr>
  </w:style>
  <w:style w:type="paragraph" w:styleId="ae">
    <w:name w:val="Balloon Text"/>
    <w:basedOn w:val="a"/>
    <w:link w:val="af"/>
    <w:uiPriority w:val="99"/>
    <w:semiHidden/>
    <w:unhideWhenUsed/>
    <w:rsid w:val="00B877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2015-07-15T12:33:00Z</cp:lastPrinted>
  <dcterms:created xsi:type="dcterms:W3CDTF">2015-09-07T12:55:00Z</dcterms:created>
  <dcterms:modified xsi:type="dcterms:W3CDTF">2015-09-07T12:55:00Z</dcterms:modified>
</cp:coreProperties>
</file>